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A24" w:rsidRDefault="00A83A24" w:rsidP="00886EC4">
      <w:pPr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A83A24" w:rsidRDefault="00A83A24" w:rsidP="00886EC4">
      <w:pPr>
        <w:jc w:val="center"/>
        <w:rPr>
          <w:rFonts w:ascii="Arial" w:hAnsi="Arial" w:cs="Arial"/>
          <w:b/>
          <w:sz w:val="20"/>
          <w:szCs w:val="20"/>
        </w:rPr>
      </w:pPr>
    </w:p>
    <w:p w:rsidR="00A83A24" w:rsidRPr="00A83A24" w:rsidRDefault="00A83A24" w:rsidP="00886EC4">
      <w:pPr>
        <w:shd w:val="clear" w:color="auto" w:fill="FEFEFE"/>
        <w:spacing w:before="100" w:beforeAutospacing="1" w:after="100" w:afterAutospacing="1" w:line="240" w:lineRule="auto"/>
        <w:jc w:val="center"/>
        <w:rPr>
          <w:rFonts w:ascii="Times New Roman" w:hAnsi="Times New Roman"/>
          <w:lang w:val="bg-BG"/>
        </w:rPr>
      </w:pPr>
      <w:r w:rsidRPr="00A83A24">
        <w:rPr>
          <w:rFonts w:ascii="Times New Roman" w:hAnsi="Times New Roman"/>
          <w:lang w:val="bg-BG"/>
        </w:rPr>
        <w:t>Рапортьорско проучване</w:t>
      </w:r>
    </w:p>
    <w:p w:rsidR="00A83A24" w:rsidRPr="00A83A24" w:rsidRDefault="00A83A24" w:rsidP="00886EC4">
      <w:pPr>
        <w:shd w:val="clear" w:color="auto" w:fill="FEFEFE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lang w:val="bg-BG"/>
        </w:rPr>
      </w:pPr>
      <w:r w:rsidRPr="00A83A24">
        <w:rPr>
          <w:rFonts w:ascii="Times New Roman" w:hAnsi="Times New Roman"/>
          <w:lang w:val="bg-BG"/>
        </w:rPr>
        <w:t>За месец:</w:t>
      </w:r>
      <w:r w:rsidRPr="00A83A24">
        <w:rPr>
          <w:rFonts w:ascii="Times New Roman" w:hAnsi="Times New Roman"/>
          <w:b/>
          <w:lang w:val="bg-BG"/>
        </w:rPr>
        <w:t xml:space="preserve"> март</w:t>
      </w:r>
    </w:p>
    <w:p w:rsidR="00A83A24" w:rsidRPr="00A83A24" w:rsidRDefault="00A83A24" w:rsidP="00886EC4">
      <w:pPr>
        <w:shd w:val="clear" w:color="auto" w:fill="FEFEFE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lang w:val="bg-BG"/>
        </w:rPr>
      </w:pPr>
      <w:r w:rsidRPr="00A83A24">
        <w:rPr>
          <w:rFonts w:ascii="Times New Roman" w:hAnsi="Times New Roman"/>
          <w:b/>
          <w:lang w:val="bg-BG"/>
        </w:rPr>
        <w:t>„</w:t>
      </w:r>
      <w:r w:rsidRPr="00A83A24">
        <w:rPr>
          <w:rFonts w:ascii="Times New Roman" w:hAnsi="Times New Roman"/>
          <w:b/>
        </w:rPr>
        <w:t>Равен достъп и шанс за образование</w:t>
      </w:r>
      <w:r w:rsidRPr="00A83A24">
        <w:rPr>
          <w:rFonts w:ascii="Times New Roman" w:hAnsi="Times New Roman"/>
          <w:b/>
          <w:lang w:val="bg-BG"/>
        </w:rPr>
        <w:t>“</w:t>
      </w:r>
    </w:p>
    <w:p w:rsidR="00A83A24" w:rsidRPr="008E3534" w:rsidRDefault="00A83A24" w:rsidP="00886EC4">
      <w:pPr>
        <w:spacing w:after="120" w:line="276" w:lineRule="auto"/>
        <w:jc w:val="both"/>
        <w:rPr>
          <w:rFonts w:cstheme="majorHAnsi"/>
          <w:lang w:val="bg-BG"/>
        </w:rPr>
      </w:pPr>
      <w:r w:rsidRPr="008E3534">
        <w:rPr>
          <w:rFonts w:cstheme="majorHAnsi"/>
          <w:lang w:val="bg-BG"/>
        </w:rPr>
        <w:t>„Рапортьори“ е съвместна иницитива на Национална мрежа за децата и Eurochild. За периода ноември 2020 – юни 2021г. седем екипа от деца изследват седем значими теми, които самите децата определиха като важни за тях и които се заеха да проучат и изследват.</w:t>
      </w:r>
    </w:p>
    <w:p w:rsidR="00A83A24" w:rsidRPr="00A83A24" w:rsidRDefault="00A83A24" w:rsidP="00886EC4">
      <w:pPr>
        <w:spacing w:line="276" w:lineRule="auto"/>
        <w:jc w:val="both"/>
        <w:rPr>
          <w:rFonts w:eastAsia="Calibri" w:cs="Calibri"/>
        </w:rPr>
      </w:pPr>
      <w:r w:rsidRPr="008E3534">
        <w:rPr>
          <w:rFonts w:cstheme="majorHAnsi"/>
          <w:lang w:val="bg-BG"/>
        </w:rPr>
        <w:t xml:space="preserve">През месец </w:t>
      </w:r>
      <w:r>
        <w:rPr>
          <w:rFonts w:cstheme="majorHAnsi"/>
          <w:lang w:val="bg-BG"/>
        </w:rPr>
        <w:t>март</w:t>
      </w:r>
      <w:r w:rsidRPr="008E3534">
        <w:rPr>
          <w:rFonts w:cstheme="majorHAnsi"/>
          <w:lang w:val="bg-BG"/>
        </w:rPr>
        <w:t xml:space="preserve"> рапортьорите в Национален Юрочайлд форум – България (НЕФ) работиха по темата </w:t>
      </w:r>
      <w:r w:rsidRPr="008E3534">
        <w:rPr>
          <w:rFonts w:eastAsia="Calibri" w:cs="Calibri"/>
          <w:b/>
        </w:rPr>
        <w:t>“</w:t>
      </w:r>
      <w:r>
        <w:rPr>
          <w:rFonts w:eastAsia="Calibri" w:cs="Calibri"/>
          <w:b/>
          <w:lang w:val="bg-BG"/>
        </w:rPr>
        <w:t>Равен достъп и шанс за образование</w:t>
      </w:r>
      <w:r w:rsidRPr="008E3534">
        <w:rPr>
          <w:rFonts w:eastAsia="Calibri" w:cs="Calibri"/>
          <w:b/>
        </w:rPr>
        <w:t>”</w:t>
      </w:r>
    </w:p>
    <w:p w:rsidR="00A83A24" w:rsidRPr="008E3534" w:rsidRDefault="00A83A24" w:rsidP="00886EC4">
      <w:pPr>
        <w:spacing w:after="120" w:line="276" w:lineRule="auto"/>
        <w:jc w:val="both"/>
        <w:rPr>
          <w:rFonts w:cstheme="majorHAnsi"/>
          <w:lang w:val="bg-BG"/>
        </w:rPr>
      </w:pPr>
      <w:r>
        <w:rPr>
          <w:rFonts w:cstheme="majorHAnsi"/>
          <w:lang w:val="bg-BG"/>
        </w:rPr>
        <w:t>Допитахме се до 55</w:t>
      </w:r>
      <w:r w:rsidRPr="008E3534">
        <w:rPr>
          <w:rFonts w:cstheme="majorHAnsi"/>
          <w:lang w:val="bg-BG"/>
        </w:rPr>
        <w:t xml:space="preserve"> деца на възраст м</w:t>
      </w:r>
      <w:r>
        <w:rPr>
          <w:rFonts w:cstheme="majorHAnsi"/>
          <w:lang w:val="bg-BG"/>
        </w:rPr>
        <w:t>ежду 15 и 18 години, от които 11 момчета и 44</w:t>
      </w:r>
      <w:r w:rsidRPr="008E3534">
        <w:rPr>
          <w:rFonts w:cstheme="majorHAnsi"/>
          <w:lang w:val="bg-BG"/>
        </w:rPr>
        <w:t xml:space="preserve"> момичета. </w:t>
      </w:r>
    </w:p>
    <w:p w:rsidR="00A83A24" w:rsidRPr="00A83A24" w:rsidRDefault="00A83A24" w:rsidP="00886EC4">
      <w:pPr>
        <w:spacing w:after="120" w:line="276" w:lineRule="auto"/>
        <w:jc w:val="both"/>
        <w:rPr>
          <w:rFonts w:cstheme="majorHAnsi"/>
          <w:b/>
          <w:u w:val="single"/>
          <w:lang w:val="bg-BG"/>
        </w:rPr>
      </w:pPr>
      <w:r w:rsidRPr="008E3534">
        <w:rPr>
          <w:rFonts w:cstheme="majorHAnsi"/>
          <w:b/>
          <w:u w:val="single"/>
          <w:lang w:val="bg-BG"/>
        </w:rPr>
        <w:t>Въведение в темата:</w:t>
      </w:r>
    </w:p>
    <w:p w:rsidR="00A83A24" w:rsidRPr="008514C3" w:rsidRDefault="00A83A24" w:rsidP="00886EC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val="bg-BG"/>
        </w:rPr>
      </w:pPr>
      <w:r w:rsidRPr="008514C3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 xml:space="preserve">Из </w:t>
      </w:r>
      <w:r w:rsidRPr="008514C3">
        <w:rPr>
          <w:rFonts w:ascii="Times New Roman" w:hAnsi="Times New Roman"/>
          <w:b/>
          <w:i/>
          <w:sz w:val="24"/>
          <w:szCs w:val="24"/>
          <w:u w:val="single"/>
        </w:rPr>
        <w:t>ЗАКОН за предучилищното и училищното образование…</w:t>
      </w:r>
      <w:r w:rsidRPr="008514C3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..</w:t>
      </w:r>
    </w:p>
    <w:p w:rsidR="00A83A24" w:rsidRPr="00F37479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Всеки има право на образование и може да повишава образованието и квалификацията си чрез учене през целия живот.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1"/>
      </w:r>
    </w:p>
    <w:p w:rsidR="00A83A24" w:rsidRPr="00F37479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Приобщаващото образование е неизменна част от правото на образование.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2"/>
      </w:r>
    </w:p>
    <w:p w:rsidR="00A83A24" w:rsidRPr="00017E56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Предучилищното образование е задължително от учебната година, която е с начало в годината на навършван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е на 4-годишна възраст на детето.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3"/>
      </w:r>
    </w:p>
    <w:p w:rsidR="00A83A24" w:rsidRPr="00F37479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Училищното образование е задължително до навършване на 16-годишна възраст и започва от учебната година, която е с начало в годината на навършване на 7-годишна възраст на детето.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4"/>
      </w:r>
    </w:p>
    <w:p w:rsidR="00A83A24" w:rsidRPr="008514C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Училищното образование може да започне и от учебната година с начало в годината на навършване на 6-годишна възраст на детето по преценка на родителя и при готовност за училище</w:t>
      </w:r>
      <w:r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>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  <w:lang w:val="bg-BG"/>
        </w:rPr>
        <w:footnoteReference w:id="5"/>
      </w:r>
    </w:p>
    <w:p w:rsidR="00A83A24" w:rsidRPr="00F37479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Задължителното предучилищно и училищно образование в държавните и в общинските детски градини и училища е безплатно за децата и учениците.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6"/>
      </w:r>
    </w:p>
    <w:p w:rsidR="00A83A24" w:rsidRPr="00F37479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Всеки гражданин упражнява правото си на образование съобразно своите предпочитания и възможности в детска градина или в училище по негов избор, доколкото в този закон и в подзаконовите актове по прилагането му не е предвидено друго.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7"/>
      </w:r>
    </w:p>
    <w:p w:rsidR="00A83A24" w:rsidRPr="002E0AD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0AD3">
        <w:rPr>
          <w:rFonts w:ascii="Times New Roman" w:eastAsia="Times New Roman" w:hAnsi="Times New Roman"/>
          <w:sz w:val="24"/>
          <w:szCs w:val="24"/>
        </w:rPr>
        <w:t>Децата, съответно учениците имат следните права:</w:t>
      </w:r>
    </w:p>
    <w:p w:rsidR="00A83A24" w:rsidRPr="002E0AD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0AD3">
        <w:rPr>
          <w:rFonts w:ascii="Times New Roman" w:eastAsia="Times New Roman" w:hAnsi="Times New Roman"/>
          <w:sz w:val="24"/>
          <w:szCs w:val="24"/>
        </w:rPr>
        <w:t xml:space="preserve">1. </w:t>
      </w:r>
      <w:proofErr w:type="gramStart"/>
      <w:r w:rsidRPr="002E0AD3">
        <w:rPr>
          <w:rFonts w:ascii="Times New Roman" w:eastAsia="Times New Roman" w:hAnsi="Times New Roman"/>
          <w:sz w:val="24"/>
          <w:szCs w:val="24"/>
        </w:rPr>
        <w:t>да</w:t>
      </w:r>
      <w:proofErr w:type="gramEnd"/>
      <w:r w:rsidRPr="002E0AD3">
        <w:rPr>
          <w:rFonts w:ascii="Times New Roman" w:eastAsia="Times New Roman" w:hAnsi="Times New Roman"/>
          <w:sz w:val="24"/>
          <w:szCs w:val="24"/>
        </w:rPr>
        <w:t xml:space="preserve"> бъдат обучавани и възпитавани в здравословна, безопасна и сигурна среда;</w:t>
      </w:r>
    </w:p>
    <w:p w:rsidR="00A83A24" w:rsidRPr="002E0AD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0AD3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gramStart"/>
      <w:r w:rsidRPr="002E0AD3">
        <w:rPr>
          <w:rFonts w:ascii="Times New Roman" w:eastAsia="Times New Roman" w:hAnsi="Times New Roman"/>
          <w:sz w:val="24"/>
          <w:szCs w:val="24"/>
        </w:rPr>
        <w:t>да</w:t>
      </w:r>
      <w:proofErr w:type="gramEnd"/>
      <w:r w:rsidRPr="002E0AD3">
        <w:rPr>
          <w:rFonts w:ascii="Times New Roman" w:eastAsia="Times New Roman" w:hAnsi="Times New Roman"/>
          <w:sz w:val="24"/>
          <w:szCs w:val="24"/>
        </w:rPr>
        <w:t xml:space="preserve"> бъдат зачитани като активни участници в образователния процес;</w:t>
      </w:r>
    </w:p>
    <w:p w:rsidR="00A83A24" w:rsidRPr="002E0AD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0AD3"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 w:rsidRPr="002E0AD3">
        <w:rPr>
          <w:rFonts w:ascii="Times New Roman" w:eastAsia="Times New Roman" w:hAnsi="Times New Roman"/>
          <w:sz w:val="24"/>
          <w:szCs w:val="24"/>
        </w:rPr>
        <w:t>да</w:t>
      </w:r>
      <w:proofErr w:type="gramEnd"/>
      <w:r w:rsidRPr="002E0AD3">
        <w:rPr>
          <w:rFonts w:ascii="Times New Roman" w:eastAsia="Times New Roman" w:hAnsi="Times New Roman"/>
          <w:sz w:val="24"/>
          <w:szCs w:val="24"/>
        </w:rPr>
        <w:t xml:space="preserve"> избират профила и професията;</w:t>
      </w:r>
    </w:p>
    <w:p w:rsidR="00A83A24" w:rsidRPr="002E0AD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proofErr w:type="gramStart"/>
      <w:r w:rsidRPr="002E0AD3">
        <w:rPr>
          <w:rFonts w:ascii="Times New Roman" w:eastAsia="Times New Roman" w:hAnsi="Times New Roman"/>
          <w:sz w:val="24"/>
          <w:szCs w:val="24"/>
        </w:rPr>
        <w:t>да</w:t>
      </w:r>
      <w:proofErr w:type="gramEnd"/>
      <w:r w:rsidRPr="002E0AD3">
        <w:rPr>
          <w:rFonts w:ascii="Times New Roman" w:eastAsia="Times New Roman" w:hAnsi="Times New Roman"/>
          <w:sz w:val="24"/>
          <w:szCs w:val="24"/>
        </w:rPr>
        <w:t xml:space="preserve"> избират между учебните предмети или модули, предложени от училището за изучаване в избираемите и във факултативните учебни часове;</w:t>
      </w:r>
    </w:p>
    <w:p w:rsidR="00A83A24" w:rsidRPr="002E0AD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E0AD3">
        <w:rPr>
          <w:rFonts w:ascii="Times New Roman" w:eastAsia="Times New Roman" w:hAnsi="Times New Roman"/>
          <w:sz w:val="24"/>
          <w:szCs w:val="24"/>
        </w:rPr>
        <w:t xml:space="preserve">7. </w:t>
      </w:r>
      <w:proofErr w:type="gramStart"/>
      <w:r w:rsidRPr="002E0AD3">
        <w:rPr>
          <w:rFonts w:ascii="Times New Roman" w:eastAsia="Times New Roman" w:hAnsi="Times New Roman"/>
          <w:sz w:val="24"/>
          <w:szCs w:val="24"/>
        </w:rPr>
        <w:t>да</w:t>
      </w:r>
      <w:proofErr w:type="gramEnd"/>
      <w:r w:rsidRPr="002E0AD3">
        <w:rPr>
          <w:rFonts w:ascii="Times New Roman" w:eastAsia="Times New Roman" w:hAnsi="Times New Roman"/>
          <w:sz w:val="24"/>
          <w:szCs w:val="24"/>
        </w:rPr>
        <w:t xml:space="preserve"> получават обща и допълнителна подкрепа за личностно развитие;</w:t>
      </w:r>
    </w:p>
    <w:p w:rsidR="00A83A24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E0AD3">
        <w:rPr>
          <w:rFonts w:ascii="Times New Roman" w:eastAsia="Times New Roman" w:hAnsi="Times New Roman"/>
          <w:sz w:val="24"/>
          <w:szCs w:val="24"/>
        </w:rPr>
        <w:t xml:space="preserve">10. </w:t>
      </w:r>
      <w:proofErr w:type="gramStart"/>
      <w:r w:rsidRPr="002E0AD3">
        <w:rPr>
          <w:rFonts w:ascii="Times New Roman" w:eastAsia="Times New Roman" w:hAnsi="Times New Roman"/>
          <w:sz w:val="24"/>
          <w:szCs w:val="24"/>
        </w:rPr>
        <w:t>да</w:t>
      </w:r>
      <w:proofErr w:type="gramEnd"/>
      <w:r w:rsidRPr="002E0AD3">
        <w:rPr>
          <w:rFonts w:ascii="Times New Roman" w:eastAsia="Times New Roman" w:hAnsi="Times New Roman"/>
          <w:sz w:val="24"/>
          <w:szCs w:val="24"/>
        </w:rPr>
        <w:t xml:space="preserve"> дават мнения и предложения за училищните дейности, включително за избираемите и за факултативните учебни часове;</w:t>
      </w:r>
      <w:r>
        <w:rPr>
          <w:rStyle w:val="FootnoteReference"/>
          <w:rFonts w:ascii="Times New Roman" w:eastAsia="Times New Roman" w:hAnsi="Times New Roman"/>
          <w:sz w:val="24"/>
          <w:szCs w:val="24"/>
        </w:rPr>
        <w:footnoteReference w:id="8"/>
      </w:r>
    </w:p>
    <w:p w:rsidR="00A83A24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A83A24" w:rsidRPr="00BA5C7A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A83A24" w:rsidRPr="00E15E1B" w:rsidRDefault="00A83A24" w:rsidP="00886EC4">
      <w:pPr>
        <w:jc w:val="both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  <w:r w:rsidRPr="00E15E1B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 xml:space="preserve">Из </w:t>
      </w:r>
      <w:r w:rsidRPr="00E15E1B">
        <w:rPr>
          <w:rFonts w:ascii="Times New Roman" w:hAnsi="Times New Roman"/>
          <w:b/>
          <w:i/>
          <w:sz w:val="24"/>
          <w:szCs w:val="24"/>
          <w:u w:val="single"/>
        </w:rPr>
        <w:t>НАРЕДБА за приобщаващото образование…</w:t>
      </w:r>
    </w:p>
    <w:p w:rsidR="00A83A24" w:rsidRPr="00104208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bg-BG"/>
        </w:rPr>
        <w:lastRenderedPageBreak/>
        <w:t xml:space="preserve">Достъпа до образование е важен и по посока на това, че децата и учениците получават подкрепа за личностно развитие, която </w:t>
      </w:r>
      <w:r w:rsidRPr="00F37479">
        <w:rPr>
          <w:rFonts w:ascii="Times New Roman" w:eastAsia="Times New Roman" w:hAnsi="Times New Roman"/>
          <w:color w:val="000000"/>
          <w:sz w:val="24"/>
          <w:szCs w:val="24"/>
        </w:rPr>
        <w:t>осигурява подходяща физическа, психологическа и социална среда за развиване на способностите и уменията им. Подкрепата за личностно развитие се прилага в съответствие с индивидуалните образователни потребности на всяко дете и на всеки ученик.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9"/>
      </w:r>
    </w:p>
    <w:p w:rsidR="00A83A24" w:rsidRPr="00584880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</w:p>
    <w:p w:rsidR="00A83A24" w:rsidRPr="00E15E1B" w:rsidRDefault="00A83A24" w:rsidP="00886EC4">
      <w:pPr>
        <w:jc w:val="both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  <w:r w:rsidRPr="00E15E1B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Из Конвенция за правата на детето на ООН…</w:t>
      </w:r>
    </w:p>
    <w:p w:rsidR="00A83A24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15E1B">
        <w:rPr>
          <w:rFonts w:ascii="Times New Roman" w:hAnsi="Times New Roman"/>
          <w:sz w:val="24"/>
          <w:szCs w:val="24"/>
        </w:rPr>
        <w:t>Член 28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0"/>
      </w:r>
      <w:r w:rsidRPr="00E15E1B">
        <w:rPr>
          <w:rFonts w:ascii="Times New Roman" w:hAnsi="Times New Roman"/>
          <w:sz w:val="24"/>
          <w:szCs w:val="24"/>
        </w:rPr>
        <w:t xml:space="preserve"> 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  <w:lang w:val="bg-BG"/>
        </w:rPr>
        <w:t>Всички деца и млади хора имат право на основно образование, което трябва да бъде безплатно. Дисциплината в училище трябва да уважава човешкото достойнство. Младите хора трябва да бъдат насърчавани да достигнат най-високите нива на образование, на които са способни. Конвенцията на ООН – адаптирана версия за деца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1. Държавите – страни по Конвенцията, признават правото на детето на образование и с оглед на осъществяването на това право </w:t>
      </w:r>
      <w:proofErr w:type="gramStart"/>
      <w:r w:rsidRPr="00F37479">
        <w:rPr>
          <w:rFonts w:ascii="Times New Roman" w:hAnsi="Times New Roman"/>
          <w:sz w:val="24"/>
          <w:szCs w:val="24"/>
        </w:rPr>
        <w:t>във  все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по-голяма степен и при еднакви възможности те по-специално трябва: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37479">
        <w:rPr>
          <w:rFonts w:ascii="Times New Roman" w:hAnsi="Times New Roman"/>
          <w:sz w:val="24"/>
          <w:szCs w:val="24"/>
        </w:rPr>
        <w:t>да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направят началното образование задължително и безплатно за всички; 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F37479">
        <w:rPr>
          <w:rFonts w:ascii="Times New Roman" w:hAnsi="Times New Roman"/>
          <w:sz w:val="24"/>
          <w:szCs w:val="24"/>
        </w:rPr>
        <w:t>да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насърчават развитието на различни форми на средно образование, включително общо и професионално образование, като ги направят достъпни и на разположение за всяко дете и вземат подходящи мерки, като въвеждането на безплатно образование и предоставяне на финансова помощ в случай на необходимост; 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F37479">
        <w:rPr>
          <w:rFonts w:ascii="Times New Roman" w:hAnsi="Times New Roman"/>
          <w:sz w:val="24"/>
          <w:szCs w:val="24"/>
        </w:rPr>
        <w:t>да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направят висшето образование достъпно за всички на основата на способностите и с всички подходящи средства; 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F37479">
        <w:rPr>
          <w:rFonts w:ascii="Times New Roman" w:hAnsi="Times New Roman"/>
          <w:sz w:val="24"/>
          <w:szCs w:val="24"/>
        </w:rPr>
        <w:t>да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направят образователната информация и тази за професионално обучение и ориентация налична и достъпна за всички деца;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 д) </w:t>
      </w:r>
      <w:proofErr w:type="gramStart"/>
      <w:r w:rsidRPr="00F37479">
        <w:rPr>
          <w:rFonts w:ascii="Times New Roman" w:hAnsi="Times New Roman"/>
          <w:sz w:val="24"/>
          <w:szCs w:val="24"/>
        </w:rPr>
        <w:t>да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вземат мерки за насърчаване на редовното присъствие в училищата и намаляване процента на децата, напуснали училище. 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>2. Държавите – страни по Конвенцията, предприемат всички подходящи мерки за осигуряване спазването на училищната дисциплина по начин, съвместим с човешкото достойнство на детето и в съответствие с тази Конвенция.</w:t>
      </w:r>
    </w:p>
    <w:p w:rsidR="00A83A24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lastRenderedPageBreak/>
        <w:t xml:space="preserve"> 3. Държавите – страни по Конвенцията, подпомагат и насърчават международното сътрудничество по въпроси, отнасящи се до образованието и по-специално с оглед да допринесат за премахване на невежеството и неграмотността в целия свят и да улеснят достъпа до научни и технически знания и съвременни методи за преподаване. </w:t>
      </w:r>
    </w:p>
    <w:p w:rsidR="00A83A24" w:rsidRPr="00E15E1B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15E1B">
        <w:rPr>
          <w:rFonts w:ascii="Times New Roman" w:hAnsi="Times New Roman"/>
          <w:sz w:val="24"/>
          <w:szCs w:val="24"/>
        </w:rPr>
        <w:t>Член 29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1"/>
      </w:r>
      <w:r w:rsidRPr="00E15E1B">
        <w:rPr>
          <w:rFonts w:ascii="Times New Roman" w:hAnsi="Times New Roman"/>
          <w:sz w:val="24"/>
          <w:szCs w:val="24"/>
        </w:rPr>
        <w:t xml:space="preserve"> </w:t>
      </w:r>
    </w:p>
    <w:p w:rsidR="00A83A24" w:rsidRPr="00E15E1B" w:rsidRDefault="00A83A24" w:rsidP="00886EC4">
      <w:pPr>
        <w:jc w:val="both"/>
        <w:rPr>
          <w:rFonts w:ascii="Times New Roman" w:hAnsi="Times New Roman"/>
          <w:color w:val="00B050"/>
          <w:sz w:val="24"/>
          <w:szCs w:val="24"/>
          <w:lang w:val="bg-BG"/>
        </w:rPr>
      </w:pPr>
      <w:r w:rsidRPr="00E15E1B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F37479">
        <w:rPr>
          <w:rFonts w:ascii="Times New Roman" w:hAnsi="Times New Roman"/>
          <w:sz w:val="24"/>
          <w:szCs w:val="24"/>
        </w:rPr>
        <w:t>Държавите – страни по Конвенцията, се споразумяват, че образованието на детето трябва да бъде насочено към: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 а) </w:t>
      </w:r>
      <w:proofErr w:type="gramStart"/>
      <w:r w:rsidRPr="00F37479">
        <w:rPr>
          <w:rFonts w:ascii="Times New Roman" w:hAnsi="Times New Roman"/>
          <w:sz w:val="24"/>
          <w:szCs w:val="24"/>
        </w:rPr>
        <w:t>развитието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 личността на детето, на неговите таланти, умствени и физически способности до най-пълния им потенциал; </w:t>
      </w:r>
    </w:p>
    <w:p w:rsidR="00A83A24" w:rsidRPr="002E0AD3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F37479">
        <w:rPr>
          <w:rFonts w:ascii="Times New Roman" w:hAnsi="Times New Roman"/>
          <w:sz w:val="24"/>
          <w:szCs w:val="24"/>
        </w:rPr>
        <w:t>развитието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 зачитането на човешките права и основните свободи и на принципите, провъзгласени в Устава на Организ</w:t>
      </w:r>
      <w:r>
        <w:rPr>
          <w:rFonts w:ascii="Times New Roman" w:hAnsi="Times New Roman"/>
          <w:sz w:val="24"/>
          <w:szCs w:val="24"/>
        </w:rPr>
        <w:t xml:space="preserve">ацията на обединените нации; 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>в) развитието на чувството на уважение към родителите на детето, към неговата собствена културна самоличност, език и ценности, към националните ценности на страната, в която детето живее, на страната, от която то произхожда и на цивилизации, различни от неговата собствена;</w:t>
      </w:r>
    </w:p>
    <w:p w:rsidR="00A83A24" w:rsidRPr="00F37479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 г) </w:t>
      </w:r>
      <w:proofErr w:type="gramStart"/>
      <w:r w:rsidRPr="00F37479">
        <w:rPr>
          <w:rFonts w:ascii="Times New Roman" w:hAnsi="Times New Roman"/>
          <w:sz w:val="24"/>
          <w:szCs w:val="24"/>
        </w:rPr>
        <w:t>подготовката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 детето за отговорен живот в свободно общество, в духа на разбирателство, мир и толерантност, равенство между половете и дружба между всички народи, етнически, национални и религиозни групи и коренно население; </w:t>
      </w:r>
    </w:p>
    <w:p w:rsidR="00A83A24" w:rsidRDefault="00A83A24" w:rsidP="00886E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37479">
        <w:rPr>
          <w:rFonts w:ascii="Times New Roman" w:hAnsi="Times New Roman"/>
          <w:sz w:val="24"/>
          <w:szCs w:val="24"/>
        </w:rPr>
        <w:t xml:space="preserve">д) </w:t>
      </w:r>
      <w:proofErr w:type="gramStart"/>
      <w:r w:rsidRPr="00F37479">
        <w:rPr>
          <w:rFonts w:ascii="Times New Roman" w:hAnsi="Times New Roman"/>
          <w:sz w:val="24"/>
          <w:szCs w:val="24"/>
        </w:rPr>
        <w:t>развитието</w:t>
      </w:r>
      <w:proofErr w:type="gramEnd"/>
      <w:r w:rsidRPr="00F37479">
        <w:rPr>
          <w:rFonts w:ascii="Times New Roman" w:hAnsi="Times New Roman"/>
          <w:sz w:val="24"/>
          <w:szCs w:val="24"/>
        </w:rPr>
        <w:t xml:space="preserve"> на чувството на уважение към природната среда. </w:t>
      </w:r>
    </w:p>
    <w:p w:rsidR="00A83A24" w:rsidRPr="00E15E1B" w:rsidRDefault="00A83A24" w:rsidP="00886EC4">
      <w:pPr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val="bg-BG"/>
        </w:rPr>
      </w:pPr>
      <w:r w:rsidRPr="00E15E1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val="bg-BG"/>
        </w:rPr>
        <w:t xml:space="preserve">Из 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val="bg-BG"/>
        </w:rPr>
        <w:t>Конституция на Република България</w:t>
      </w:r>
      <w:r w:rsidRPr="00E15E1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val="bg-BG"/>
        </w:rPr>
        <w:t>…</w:t>
      </w:r>
    </w:p>
    <w:p w:rsidR="00A83A24" w:rsidRPr="00C8594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5943">
        <w:rPr>
          <w:rFonts w:ascii="Times New Roman" w:eastAsia="Times New Roman" w:hAnsi="Times New Roman"/>
          <w:color w:val="000000"/>
          <w:sz w:val="24"/>
          <w:szCs w:val="24"/>
        </w:rPr>
        <w:t>Всеки има право на образование.</w:t>
      </w:r>
    </w:p>
    <w:p w:rsidR="00A83A24" w:rsidRPr="00C85943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5943">
        <w:rPr>
          <w:rFonts w:ascii="Times New Roman" w:eastAsia="Times New Roman" w:hAnsi="Times New Roman"/>
          <w:color w:val="000000"/>
          <w:sz w:val="24"/>
          <w:szCs w:val="24"/>
        </w:rPr>
        <w:t>Училищното обучение до 16-годишна възраст е задължително.</w:t>
      </w:r>
    </w:p>
    <w:p w:rsidR="00A83A24" w:rsidRDefault="00A83A24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5943">
        <w:rPr>
          <w:rFonts w:ascii="Times New Roman" w:eastAsia="Times New Roman" w:hAnsi="Times New Roman"/>
          <w:color w:val="000000"/>
          <w:sz w:val="24"/>
          <w:szCs w:val="24"/>
        </w:rPr>
        <w:t>Основното и средното образование в държавните и общинските училища е безплатно. При определени от закона условия образованието във висшите държавни училища е безплатно.</w:t>
      </w:r>
      <w:r>
        <w:rPr>
          <w:rStyle w:val="FootnoteReference"/>
          <w:rFonts w:ascii="Times New Roman" w:eastAsia="Times New Roman" w:hAnsi="Times New Roman"/>
          <w:color w:val="000000"/>
          <w:sz w:val="24"/>
          <w:szCs w:val="24"/>
        </w:rPr>
        <w:footnoteReference w:id="12"/>
      </w:r>
    </w:p>
    <w:p w:rsidR="00E97A95" w:rsidRDefault="00E97A95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97A95" w:rsidRPr="00F37479" w:rsidRDefault="00E97A95" w:rsidP="00886EC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</w:p>
    <w:p w:rsidR="00A83A24" w:rsidRDefault="00A83A24" w:rsidP="00886EC4">
      <w:pPr>
        <w:jc w:val="both"/>
        <w:rPr>
          <w:rFonts w:ascii="Arial" w:hAnsi="Arial" w:cs="Arial"/>
          <w:b/>
          <w:sz w:val="20"/>
          <w:szCs w:val="20"/>
        </w:rPr>
      </w:pPr>
    </w:p>
    <w:p w:rsidR="00CE7CEA" w:rsidRPr="00886EC4" w:rsidRDefault="00A83A24" w:rsidP="00886EC4">
      <w:pPr>
        <w:spacing w:line="276" w:lineRule="auto"/>
        <w:jc w:val="both"/>
        <w:rPr>
          <w:rFonts w:cs="Helvetica"/>
          <w:b/>
          <w:color w:val="000000"/>
          <w:u w:val="single"/>
          <w:shd w:val="clear" w:color="auto" w:fill="FFFFFF"/>
          <w:lang w:val="bg-BG"/>
        </w:rPr>
      </w:pPr>
      <w:r w:rsidRPr="00886EC4">
        <w:rPr>
          <w:rFonts w:cs="Helvetica"/>
          <w:b/>
          <w:color w:val="000000"/>
          <w:u w:val="single"/>
          <w:shd w:val="clear" w:color="auto" w:fill="FFFFFF"/>
          <w:lang w:val="bg-BG"/>
        </w:rPr>
        <w:lastRenderedPageBreak/>
        <w:t>Въпросите, които рапортьорите зададоха:</w:t>
      </w:r>
    </w:p>
    <w:p w:rsidR="00B3638C" w:rsidRPr="00886EC4" w:rsidRDefault="007F7DA8" w:rsidP="00886EC4">
      <w:pPr>
        <w:pStyle w:val="ListParagraph"/>
        <w:numPr>
          <w:ilvl w:val="0"/>
          <w:numId w:val="1"/>
        </w:numPr>
        <w:jc w:val="both"/>
        <w:rPr>
          <w:b/>
          <w:u w:val="single"/>
        </w:rPr>
      </w:pPr>
      <w:r w:rsidRPr="00886EC4">
        <w:rPr>
          <w:rFonts w:cs="Arial"/>
          <w:b/>
          <w:u w:val="single"/>
        </w:rPr>
        <w:t>Правото на образование по закон е право на всяко дете. Смятате ли, че всяко дете в България има достъп и шанс за образование?</w:t>
      </w:r>
    </w:p>
    <w:p w:rsidR="008A4432" w:rsidRPr="00886EC4" w:rsidRDefault="00D20A32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51% отогварят положително</w:t>
      </w:r>
      <w:r w:rsidR="00545A36" w:rsidRPr="00886EC4">
        <w:rPr>
          <w:i/>
          <w:lang w:val="bg-BG"/>
        </w:rPr>
        <w:t xml:space="preserve"> - </w:t>
      </w:r>
      <w:r w:rsidR="00E231C7" w:rsidRPr="00886EC4">
        <w:rPr>
          <w:i/>
          <w:lang w:val="bg-BG"/>
        </w:rPr>
        <w:t>„</w:t>
      </w:r>
      <w:r w:rsidR="007F7DA8" w:rsidRPr="00886EC4">
        <w:rPr>
          <w:i/>
        </w:rPr>
        <w:t>Да</w:t>
      </w:r>
      <w:r w:rsidR="00E231C7" w:rsidRPr="00886EC4">
        <w:rPr>
          <w:i/>
          <w:lang w:val="bg-BG"/>
        </w:rPr>
        <w:t>“</w:t>
      </w:r>
      <w:r w:rsidR="00E231C7" w:rsidRPr="00886EC4">
        <w:rPr>
          <w:i/>
        </w:rPr>
        <w:t xml:space="preserve"> (</w:t>
      </w:r>
      <w:r w:rsidR="0043025A" w:rsidRPr="00886EC4">
        <w:rPr>
          <w:i/>
        </w:rPr>
        <w:t>21)</w:t>
      </w:r>
      <w:r w:rsidR="00545A36" w:rsidRPr="00886EC4">
        <w:rPr>
          <w:i/>
          <w:lang w:val="bg-BG"/>
        </w:rPr>
        <w:t xml:space="preserve">,  „Да, вяко дете има“, „Да, защото всеки, който иска да учи и да се образова има това право“, </w:t>
      </w:r>
      <w:r w:rsidR="00545A36" w:rsidRPr="00886EC4">
        <w:rPr>
          <w:rFonts w:eastAsia="Times New Roman" w:cs="Segoe UI Historic"/>
          <w:i/>
          <w:color w:val="1C1E21"/>
          <w:lang w:val="bg-BG"/>
        </w:rPr>
        <w:t>„</w:t>
      </w:r>
      <w:r w:rsidR="00545A36" w:rsidRPr="00886EC4">
        <w:rPr>
          <w:rFonts w:eastAsia="Times New Roman" w:cs="Segoe UI Historic"/>
          <w:i/>
          <w:color w:val="1C1E21"/>
        </w:rPr>
        <w:t>Всяко дете има достъп до образование според мен</w:t>
      </w:r>
      <w:r w:rsidR="00545A36" w:rsidRPr="00886EC4">
        <w:rPr>
          <w:rFonts w:eastAsia="Times New Roman" w:cs="Segoe UI Historic"/>
          <w:i/>
          <w:color w:val="1C1E21"/>
          <w:lang w:val="bg-BG"/>
        </w:rPr>
        <w:t>“</w:t>
      </w:r>
      <w:r w:rsidR="0043025A" w:rsidRPr="00886EC4">
        <w:rPr>
          <w:rFonts w:eastAsia="Times New Roman" w:cs="Segoe UI Historic"/>
          <w:i/>
          <w:color w:val="1C1E21"/>
          <w:lang w:val="bg-BG"/>
        </w:rPr>
        <w:t xml:space="preserve">, „Всяко дете има шанс за образование. В училище получаваме нужните знания, развиваме си потенциала и работим сред хора, което е от изключително значение за всяко дете“, </w:t>
      </w:r>
      <w:r w:rsidR="0043025A" w:rsidRPr="00886EC4">
        <w:rPr>
          <w:i/>
          <w:lang w:val="bg-BG"/>
        </w:rPr>
        <w:t>„</w:t>
      </w:r>
      <w:r w:rsidR="0043025A" w:rsidRPr="00886EC4">
        <w:rPr>
          <w:i/>
        </w:rPr>
        <w:t>Право на образование има всяко дете</w:t>
      </w:r>
      <w:r w:rsidR="0043025A" w:rsidRPr="00886EC4">
        <w:rPr>
          <w:i/>
          <w:lang w:val="bg-BG"/>
        </w:rPr>
        <w:t xml:space="preserve">“,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3025A" w:rsidRPr="00886EC4">
        <w:rPr>
          <w:rFonts w:eastAsia="Times New Roman" w:cs="Arial"/>
          <w:i/>
          <w:color w:val="202124"/>
          <w:spacing w:val="3"/>
          <w:lang w:eastAsia="bg-BG"/>
        </w:rPr>
        <w:t>Всяко дете има достъп и шанс за образование в България, но не навсякъде децата получават необходимите и качествени знания”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43025A" w:rsidRPr="00886EC4">
        <w:rPr>
          <w:i/>
          <w:lang w:val="bg-BG"/>
        </w:rPr>
        <w:t>„</w:t>
      </w:r>
      <w:r w:rsidR="0043025A" w:rsidRPr="00886EC4">
        <w:rPr>
          <w:i/>
        </w:rPr>
        <w:t>Всяко дете има право на образование</w:t>
      </w:r>
      <w:r w:rsidR="0043025A" w:rsidRPr="00886EC4">
        <w:rPr>
          <w:i/>
          <w:lang w:val="bg-BG"/>
        </w:rPr>
        <w:t>“</w:t>
      </w:r>
      <w:r w:rsidRPr="00886EC4">
        <w:rPr>
          <w:i/>
          <w:lang w:val="bg-BG"/>
        </w:rPr>
        <w:t>.</w:t>
      </w:r>
    </w:p>
    <w:p w:rsidR="00D20A32" w:rsidRPr="00886EC4" w:rsidRDefault="00D20A32" w:rsidP="00886EC4">
      <w:pPr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b/>
          <w:i/>
          <w:lang w:val="bg-BG"/>
        </w:rPr>
        <w:t xml:space="preserve">44% от децата отговарят отрицателно </w:t>
      </w:r>
      <w:r w:rsidRPr="00886EC4">
        <w:rPr>
          <w:i/>
          <w:lang w:val="bg-BG"/>
        </w:rPr>
        <w:t>- „</w:t>
      </w:r>
      <w:r w:rsidRPr="00886EC4">
        <w:rPr>
          <w:i/>
        </w:rPr>
        <w:t>Не</w:t>
      </w:r>
      <w:r w:rsidRPr="00886EC4">
        <w:rPr>
          <w:i/>
          <w:lang w:val="bg-BG"/>
        </w:rPr>
        <w:t>“</w:t>
      </w:r>
      <w:r w:rsidRPr="00886EC4">
        <w:rPr>
          <w:i/>
        </w:rPr>
        <w:t xml:space="preserve"> (15</w:t>
      </w:r>
      <w:r w:rsidRPr="00886EC4">
        <w:rPr>
          <w:i/>
          <w:lang w:val="bg-BG"/>
        </w:rPr>
        <w:t xml:space="preserve">), „Мисля, че не“, </w:t>
      </w:r>
      <w:r w:rsidRPr="00886EC4">
        <w:rPr>
          <w:rFonts w:eastAsia="Times New Roman" w:cs="Segoe UI Historic"/>
          <w:i/>
          <w:color w:val="1C1E21"/>
          <w:lang w:val="bg-BG"/>
        </w:rPr>
        <w:t>„</w:t>
      </w:r>
      <w:r w:rsidRPr="00886EC4">
        <w:rPr>
          <w:rFonts w:eastAsia="Times New Roman" w:cs="Segoe UI Historic"/>
          <w:i/>
          <w:color w:val="1C1E21"/>
        </w:rPr>
        <w:t>Според мен не всяко дете има възможност до оброзование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“, </w:t>
      </w:r>
      <w:r w:rsidRPr="00886EC4">
        <w:rPr>
          <w:i/>
          <w:lang w:val="bg-BG"/>
        </w:rPr>
        <w:t>„</w:t>
      </w:r>
      <w:r w:rsidRPr="00886EC4">
        <w:rPr>
          <w:i/>
        </w:rPr>
        <w:t>Не смятам,</w:t>
      </w:r>
      <w:r w:rsidRPr="00886EC4">
        <w:rPr>
          <w:i/>
          <w:lang w:val="bg-BG"/>
        </w:rPr>
        <w:t xml:space="preserve"> </w:t>
      </w:r>
      <w:r w:rsidRPr="00886EC4">
        <w:rPr>
          <w:i/>
        </w:rPr>
        <w:t>че всички имат достъп до образование”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Segoe UI Historic"/>
          <w:i/>
          <w:color w:val="1C1E21"/>
        </w:rPr>
        <w:t>“Ами не мисля</w:t>
      </w:r>
      <w:r w:rsidRPr="00886EC4">
        <w:rPr>
          <w:rFonts w:eastAsia="Times New Roman" w:cs="Segoe UI Historic"/>
          <w:i/>
          <w:color w:val="1C1E21"/>
          <w:lang w:val="bg-BG"/>
        </w:rPr>
        <w:t>,</w:t>
      </w:r>
      <w:r w:rsidRPr="00886EC4">
        <w:rPr>
          <w:rFonts w:eastAsia="Times New Roman" w:cs="Segoe UI Historic"/>
          <w:i/>
          <w:color w:val="1C1E21"/>
        </w:rPr>
        <w:t xml:space="preserve"> че всяко дете има достъп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“, </w:t>
      </w:r>
      <w:r w:rsidRPr="00886EC4">
        <w:rPr>
          <w:i/>
          <w:lang w:val="bg-BG"/>
        </w:rPr>
        <w:t>„Не всяко дете има равен шанс до образование“, „</w:t>
      </w:r>
      <w:r w:rsidRPr="00886EC4">
        <w:rPr>
          <w:i/>
        </w:rPr>
        <w:t>Не всяко дете има достъп до образование”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Не, не мисля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„Не, </w:t>
      </w:r>
      <w:r w:rsidRPr="00886EC4">
        <w:rPr>
          <w:i/>
          <w:lang w:val="bg-BG"/>
        </w:rPr>
        <w:t xml:space="preserve">смятам, че има деца, които нямат шанс да получават образованието, което им се полага“,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Не, не смятам”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.</w:t>
      </w:r>
    </w:p>
    <w:p w:rsidR="007F7DA8" w:rsidRPr="00886EC4" w:rsidRDefault="00D20A32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Две деца отговарят пожелателно</w:t>
      </w:r>
      <w:r w:rsidR="00545A36" w:rsidRPr="00886EC4">
        <w:rPr>
          <w:i/>
          <w:lang w:val="bg-BG"/>
        </w:rPr>
        <w:t xml:space="preserve"> -  </w:t>
      </w:r>
      <w:r w:rsidR="00E231C7" w:rsidRPr="00886EC4">
        <w:rPr>
          <w:i/>
          <w:lang w:val="bg-BG"/>
        </w:rPr>
        <w:t>„</w:t>
      </w:r>
      <w:r w:rsidR="007F7DA8" w:rsidRPr="00886EC4">
        <w:rPr>
          <w:i/>
        </w:rPr>
        <w:t>Всяко дете трябва да и</w:t>
      </w:r>
      <w:r w:rsidR="00E231C7" w:rsidRPr="00886EC4">
        <w:rPr>
          <w:i/>
        </w:rPr>
        <w:t>ма достъп и шанс на образование”</w:t>
      </w:r>
      <w:r w:rsidR="00545A36" w:rsidRPr="00886EC4">
        <w:rPr>
          <w:i/>
          <w:lang w:val="bg-BG"/>
        </w:rPr>
        <w:t>, „Всяко дете трябва да има този шанс, защото това е едно от най-важните неща в живота“</w:t>
      </w:r>
      <w:r w:rsidRPr="00886EC4">
        <w:rPr>
          <w:i/>
          <w:lang w:val="bg-BG"/>
        </w:rPr>
        <w:t>.</w:t>
      </w:r>
    </w:p>
    <w:p w:rsidR="000C3946" w:rsidRPr="00886EC4" w:rsidRDefault="00D20A32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Едно от децата се аргументира и за „да“ и за „не“</w:t>
      </w:r>
      <w:r w:rsidR="0043025A" w:rsidRPr="00886EC4">
        <w:rPr>
          <w:i/>
          <w:lang w:val="bg-BG"/>
        </w:rPr>
        <w:t xml:space="preserve"> - </w:t>
      </w:r>
      <w:r w:rsidR="00545A36" w:rsidRPr="00886EC4">
        <w:rPr>
          <w:i/>
          <w:lang w:val="bg-BG"/>
        </w:rPr>
        <w:t xml:space="preserve"> </w:t>
      </w:r>
      <w:r w:rsidR="000C3946" w:rsidRPr="00886EC4">
        <w:rPr>
          <w:i/>
          <w:lang w:val="bg-BG"/>
        </w:rPr>
        <w:t>„И да и не, защото всичко си зависи от човека, но приятелите и семейството имат голяма роля в това на къде ще тръгне детето, защото понякога се подаваме на грешното“</w:t>
      </w:r>
      <w:r w:rsidRPr="00886EC4">
        <w:rPr>
          <w:i/>
          <w:lang w:val="bg-BG"/>
        </w:rPr>
        <w:t>.</w:t>
      </w:r>
    </w:p>
    <w:p w:rsidR="007F7DA8" w:rsidRPr="00886EC4" w:rsidRDefault="007F7DA8" w:rsidP="00886EC4">
      <w:pPr>
        <w:pStyle w:val="ListParagraph"/>
        <w:numPr>
          <w:ilvl w:val="1"/>
          <w:numId w:val="1"/>
        </w:numPr>
        <w:jc w:val="both"/>
        <w:rPr>
          <w:rFonts w:cs="Arial"/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Ако да - защо?</w:t>
      </w:r>
    </w:p>
    <w:p w:rsidR="00011D21" w:rsidRPr="00886EC4" w:rsidRDefault="00011D21" w:rsidP="00886EC4">
      <w:pPr>
        <w:jc w:val="both"/>
        <w:rPr>
          <w:rFonts w:cs="Arial"/>
          <w:b/>
          <w:i/>
          <w:lang w:val="bg-BG"/>
        </w:rPr>
      </w:pPr>
      <w:r w:rsidRPr="00886EC4">
        <w:rPr>
          <w:rFonts w:cs="Arial"/>
          <w:b/>
          <w:i/>
          <w:lang w:val="bg-BG"/>
        </w:rPr>
        <w:t xml:space="preserve">45% от всички анкетирани дават отговор по този въпрос. </w:t>
      </w:r>
    </w:p>
    <w:p w:rsidR="00C23070" w:rsidRPr="00886EC4" w:rsidRDefault="00011D21" w:rsidP="00886EC4">
      <w:pPr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>35% от всички анкетирани акцентират на правото на образование като такова и неговата значимост</w:t>
      </w:r>
      <w:r w:rsidR="00251EE5" w:rsidRPr="00886EC4">
        <w:rPr>
          <w:rFonts w:eastAsia="Times New Roman" w:cs="Segoe UI Historic"/>
          <w:i/>
          <w:color w:val="1C1E21"/>
          <w:lang w:val="bg-BG"/>
        </w:rPr>
        <w:t xml:space="preserve"> -  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„</w:t>
      </w:r>
      <w:r w:rsidR="00BC0350" w:rsidRPr="00886EC4">
        <w:rPr>
          <w:rFonts w:eastAsia="Times New Roman" w:cs="Segoe UI Historic"/>
          <w:i/>
          <w:color w:val="1C1E21"/>
        </w:rPr>
        <w:t>Да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,</w:t>
      </w:r>
      <w:r w:rsidR="00BC0350" w:rsidRPr="00886EC4">
        <w:rPr>
          <w:rFonts w:eastAsia="Times New Roman" w:cs="Segoe UI Historic"/>
          <w:i/>
          <w:color w:val="1C1E21"/>
        </w:rPr>
        <w:t xml:space="preserve"> защото всеки човек се нуждае от образ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о</w:t>
      </w:r>
      <w:r w:rsidR="00BC0350" w:rsidRPr="00886EC4">
        <w:rPr>
          <w:rFonts w:eastAsia="Times New Roman" w:cs="Segoe UI Historic"/>
          <w:i/>
          <w:color w:val="1C1E21"/>
        </w:rPr>
        <w:t>вание,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="00BC0350" w:rsidRPr="00886EC4">
        <w:rPr>
          <w:rFonts w:eastAsia="Times New Roman" w:cs="Segoe UI Historic"/>
          <w:i/>
          <w:color w:val="1C1E21"/>
        </w:rPr>
        <w:t>за да успее в живота.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="00BC0350" w:rsidRPr="00886EC4">
        <w:rPr>
          <w:rFonts w:eastAsia="Times New Roman" w:cs="Segoe UI Historic"/>
          <w:i/>
          <w:color w:val="1C1E21"/>
        </w:rPr>
        <w:t>Без образ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о</w:t>
      </w:r>
      <w:r w:rsidR="00BC0350" w:rsidRPr="00886EC4">
        <w:rPr>
          <w:rFonts w:eastAsia="Times New Roman" w:cs="Segoe UI Historic"/>
          <w:i/>
          <w:color w:val="1C1E21"/>
        </w:rPr>
        <w:t>вание човек не може да си намери работа и остава неграмотен</w:t>
      </w:r>
      <w:r w:rsidR="00545A36" w:rsidRPr="00886EC4">
        <w:rPr>
          <w:rFonts w:eastAsia="Times New Roman" w:cs="Segoe UI Historic"/>
          <w:i/>
          <w:color w:val="1C1E21"/>
        </w:rPr>
        <w:t>”</w:t>
      </w:r>
      <w:r w:rsidR="00251EE5" w:rsidRPr="00886EC4">
        <w:rPr>
          <w:rFonts w:eastAsia="Times New Roman" w:cs="Segoe UI Historic"/>
          <w:i/>
          <w:color w:val="1C1E21"/>
          <w:lang w:val="bg-BG"/>
        </w:rPr>
        <w:t xml:space="preserve">, „Всяко дете има право“, „Да, има, защото е важно за бъдещето му“, </w:t>
      </w:r>
      <w:r w:rsidR="00251EE5" w:rsidRPr="00886EC4">
        <w:rPr>
          <w:i/>
          <w:lang w:val="bg-BG"/>
        </w:rPr>
        <w:t>„</w:t>
      </w:r>
      <w:r w:rsidR="00251EE5" w:rsidRPr="00886EC4">
        <w:rPr>
          <w:i/>
        </w:rPr>
        <w:t>Защото това е задължение на всяко дете в страната.</w:t>
      </w:r>
      <w:r w:rsidR="00251EE5" w:rsidRPr="00886EC4">
        <w:rPr>
          <w:i/>
          <w:lang w:val="bg-BG"/>
        </w:rPr>
        <w:t xml:space="preserve"> </w:t>
      </w:r>
      <w:r w:rsidR="00251EE5" w:rsidRPr="00886EC4">
        <w:rPr>
          <w:i/>
        </w:rPr>
        <w:t>Без образование е трудно намирането на работа”</w:t>
      </w:r>
      <w:r w:rsidR="00251EE5" w:rsidRPr="00886EC4">
        <w:rPr>
          <w:i/>
          <w:lang w:val="bg-BG"/>
        </w:rPr>
        <w:t>,  „</w:t>
      </w:r>
      <w:r w:rsidR="00251EE5" w:rsidRPr="00886EC4">
        <w:rPr>
          <w:i/>
        </w:rPr>
        <w:t>Защото всеки има право на образование”</w:t>
      </w:r>
      <w:r w:rsidR="00251EE5" w:rsidRPr="00886EC4">
        <w:rPr>
          <w:i/>
          <w:lang w:val="bg-BG"/>
        </w:rPr>
        <w:t>, „</w:t>
      </w:r>
      <w:r w:rsidR="00251EE5" w:rsidRPr="00886EC4">
        <w:rPr>
          <w:i/>
        </w:rPr>
        <w:t>Всяко дете има право да се образова”</w:t>
      </w:r>
      <w:r w:rsidR="00251EE5" w:rsidRPr="00886EC4">
        <w:rPr>
          <w:i/>
          <w:lang w:val="bg-BG"/>
        </w:rPr>
        <w:t>, „</w:t>
      </w:r>
      <w:r w:rsidR="00251EE5" w:rsidRPr="00886EC4">
        <w:rPr>
          <w:i/>
        </w:rPr>
        <w:t>Защото всеки има достъп”</w:t>
      </w:r>
      <w:r w:rsidR="00251EE5" w:rsidRPr="00886EC4">
        <w:rPr>
          <w:i/>
          <w:lang w:val="bg-BG"/>
        </w:rPr>
        <w:t>, „</w:t>
      </w:r>
      <w:r w:rsidR="00251EE5" w:rsidRPr="00886EC4">
        <w:rPr>
          <w:i/>
        </w:rPr>
        <w:t>Защото всики трябва да има шанс да се образова</w:t>
      </w:r>
      <w:r w:rsidR="00251EE5" w:rsidRPr="00886EC4">
        <w:rPr>
          <w:i/>
          <w:lang w:val="bg-BG"/>
        </w:rPr>
        <w:t>“,</w:t>
      </w:r>
      <w:r w:rsidR="00545A36" w:rsidRPr="00886EC4">
        <w:rPr>
          <w:rFonts w:eastAsia="Times New Roman" w:cs="Segoe UI Historic"/>
          <w:i/>
          <w:color w:val="1C1E21"/>
          <w:lang w:val="bg-BG"/>
        </w:rPr>
        <w:t xml:space="preserve"> „</w:t>
      </w:r>
      <w:r w:rsidR="008A4432" w:rsidRPr="00886EC4">
        <w:rPr>
          <w:rFonts w:eastAsia="Times New Roman" w:cs="Segoe UI Historic"/>
          <w:i/>
          <w:color w:val="1C1E21"/>
          <w:lang w:val="bg-BG"/>
        </w:rPr>
        <w:t>Защото ако детето и родителите имат желание може да се намери начин</w:t>
      </w:r>
      <w:r w:rsidR="00251EE5" w:rsidRPr="00886EC4">
        <w:rPr>
          <w:rFonts w:eastAsia="Times New Roman" w:cs="Segoe UI Historic"/>
          <w:i/>
          <w:color w:val="1C1E21"/>
          <w:lang w:val="bg-BG"/>
        </w:rPr>
        <w:t xml:space="preserve">“, </w:t>
      </w:r>
      <w:r w:rsidR="0043025A" w:rsidRPr="00886EC4">
        <w:rPr>
          <w:i/>
          <w:lang w:val="bg-BG"/>
        </w:rPr>
        <w:t xml:space="preserve"> „</w:t>
      </w:r>
      <w:r w:rsidR="00E73E28" w:rsidRPr="00886EC4">
        <w:rPr>
          <w:i/>
          <w:lang w:val="bg-BG"/>
        </w:rPr>
        <w:t xml:space="preserve">Всяко дете има равен достъп до образование до 7 клас. Напълно безплатно е до тогава и се </w:t>
      </w:r>
      <w:r w:rsidR="0043025A" w:rsidRPr="00886EC4">
        <w:rPr>
          <w:i/>
          <w:lang w:val="bg-BG"/>
        </w:rPr>
        <w:t>изисква само учене</w:t>
      </w:r>
      <w:r w:rsidR="00251EE5" w:rsidRPr="00886EC4">
        <w:rPr>
          <w:i/>
          <w:lang w:val="bg-BG"/>
        </w:rPr>
        <w:t xml:space="preserve">“, </w:t>
      </w:r>
      <w:r w:rsidR="00C90E2C" w:rsidRPr="00886EC4">
        <w:rPr>
          <w:i/>
          <w:lang w:val="bg-BG"/>
        </w:rPr>
        <w:t>„Защото държавата дава възможност на всеки гражданин достъп до безплатно образование, стига самите те да се възползват от него“</w:t>
      </w:r>
      <w:r w:rsidR="00251EE5" w:rsidRPr="00886EC4">
        <w:rPr>
          <w:i/>
          <w:lang w:val="bg-BG"/>
        </w:rPr>
        <w:t>,</w:t>
      </w:r>
      <w:r w:rsidR="0043025A" w:rsidRPr="00886EC4">
        <w:rPr>
          <w:i/>
          <w:lang w:val="bg-BG"/>
        </w:rPr>
        <w:t xml:space="preserve"> „</w:t>
      </w:r>
      <w:r w:rsidR="00A35AB4" w:rsidRPr="00886EC4">
        <w:rPr>
          <w:i/>
        </w:rPr>
        <w:t>Във всяко по голямо селище има училища, които винаги могат да приемат нови ученици</w:t>
      </w:r>
      <w:r w:rsidR="0043025A" w:rsidRPr="00886EC4">
        <w:rPr>
          <w:i/>
          <w:lang w:val="bg-BG"/>
        </w:rPr>
        <w:t>“, „</w:t>
      </w:r>
      <w:r w:rsidR="00A35AB4" w:rsidRPr="00886EC4">
        <w:rPr>
          <w:i/>
        </w:rPr>
        <w:t xml:space="preserve">Да. Основното образование в България е безплатно </w:t>
      </w:r>
      <w:r w:rsidR="00251EE5" w:rsidRPr="00886EC4">
        <w:rPr>
          <w:i/>
        </w:rPr>
        <w:t>и достъпно стига да има желание”</w:t>
      </w:r>
      <w:r w:rsidR="00A35AB4" w:rsidRPr="00886EC4">
        <w:rPr>
          <w:i/>
        </w:rPr>
        <w:t xml:space="preserve"> </w:t>
      </w:r>
      <w:r w:rsidR="0043025A" w:rsidRPr="00886EC4">
        <w:rPr>
          <w:i/>
          <w:lang w:val="bg-BG"/>
        </w:rPr>
        <w:t>„</w:t>
      </w:r>
      <w:r w:rsidR="005F460C" w:rsidRPr="00886EC4">
        <w:rPr>
          <w:i/>
        </w:rPr>
        <w:t xml:space="preserve">Всяко дете в България има право на образование, защото образованието от първи до дванадесети клас не се плаща, т.е родителите не плащат нищо, само трябва да отидат и да запишат детето в </w:t>
      </w:r>
      <w:r w:rsidR="005F460C" w:rsidRPr="00886EC4">
        <w:rPr>
          <w:i/>
        </w:rPr>
        <w:lastRenderedPageBreak/>
        <w:t>избраното от тях училище и то почва да си учи там. Даже учебници не се плащат, само тетрадките. Учебни</w:t>
      </w:r>
      <w:r w:rsidR="0043025A" w:rsidRPr="00886EC4">
        <w:rPr>
          <w:i/>
        </w:rPr>
        <w:t>ците се осигуряват от училището”</w:t>
      </w:r>
      <w:r w:rsidR="0043025A" w:rsidRPr="00886EC4">
        <w:rPr>
          <w:i/>
          <w:lang w:val="bg-BG"/>
        </w:rPr>
        <w:t>, „</w:t>
      </w:r>
      <w:r w:rsidR="00191848" w:rsidRPr="00886EC4">
        <w:rPr>
          <w:i/>
        </w:rPr>
        <w:t>Според мен всяко дете в България има достъп до образование, защото образованието е много важно</w:t>
      </w:r>
      <w:r w:rsidR="0043025A" w:rsidRPr="00886EC4">
        <w:rPr>
          <w:i/>
          <w:lang w:val="bg-BG"/>
        </w:rPr>
        <w:t xml:space="preserve">“,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854D90" w:rsidRPr="00886EC4">
        <w:rPr>
          <w:rFonts w:eastAsia="Times New Roman" w:cs="Arial"/>
          <w:i/>
          <w:color w:val="202124"/>
          <w:spacing w:val="3"/>
          <w:lang w:eastAsia="bg-BG"/>
        </w:rPr>
        <w:t>Всички деца в България имат право на безплатно начално образование. Държавата предоставя безплатни уч</w:t>
      </w:r>
      <w:r w:rsidR="0043025A" w:rsidRPr="00886EC4">
        <w:rPr>
          <w:rFonts w:eastAsia="Times New Roman" w:cs="Arial"/>
          <w:i/>
          <w:color w:val="202124"/>
          <w:spacing w:val="3"/>
          <w:lang w:eastAsia="bg-BG"/>
        </w:rPr>
        <w:t>ебници и училища на всяко дете”</w:t>
      </w:r>
      <w:r w:rsidR="0043025A" w:rsidRPr="00886EC4">
        <w:rPr>
          <w:i/>
          <w:lang w:val="bg-BG"/>
        </w:rPr>
        <w:t xml:space="preserve">,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886EC4">
        <w:rPr>
          <w:rFonts w:eastAsia="Times New Roman" w:cs="Arial"/>
          <w:i/>
          <w:color w:val="202124"/>
          <w:spacing w:val="3"/>
          <w:lang w:eastAsia="bg-BG"/>
        </w:rPr>
        <w:t>Според мен</w:t>
      </w:r>
      <w:r w:rsidR="00854D90" w:rsidRPr="00886EC4">
        <w:rPr>
          <w:rFonts w:eastAsia="Times New Roman" w:cs="Arial"/>
          <w:i/>
          <w:color w:val="202124"/>
          <w:spacing w:val="3"/>
          <w:lang w:eastAsia="bg-BG"/>
        </w:rPr>
        <w:t xml:space="preserve"> всяко едно дете трябва да има достъп до образование, защото това е човешко право и всеки, независимо какъв е, трябва да има свободата да се</w:t>
      </w:r>
      <w:r w:rsidR="0043025A" w:rsidRPr="00886EC4">
        <w:rPr>
          <w:rFonts w:eastAsia="Times New Roman" w:cs="Arial"/>
          <w:i/>
          <w:color w:val="202124"/>
          <w:spacing w:val="3"/>
          <w:lang w:eastAsia="bg-BG"/>
        </w:rPr>
        <w:t xml:space="preserve"> образова”</w:t>
      </w:r>
      <w:r w:rsidR="0043025A" w:rsidRPr="00886EC4">
        <w:rPr>
          <w:i/>
          <w:lang w:val="bg-BG"/>
        </w:rPr>
        <w:t xml:space="preserve">, </w:t>
      </w:r>
      <w:r w:rsidR="0043025A"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З</w:t>
      </w:r>
      <w:r w:rsidR="00854D90" w:rsidRPr="00886EC4">
        <w:rPr>
          <w:rFonts w:eastAsia="Times New Roman" w:cs="Arial"/>
          <w:i/>
          <w:color w:val="202124"/>
          <w:spacing w:val="3"/>
          <w:lang w:eastAsia="bg-BG"/>
        </w:rPr>
        <w:t>ащото образованието в България е безплатно и всяко дете, дори и без заможни родители м</w:t>
      </w:r>
      <w:r w:rsidR="0043025A" w:rsidRPr="00886EC4">
        <w:rPr>
          <w:rFonts w:eastAsia="Times New Roman" w:cs="Arial"/>
          <w:i/>
          <w:color w:val="202124"/>
          <w:spacing w:val="3"/>
          <w:lang w:eastAsia="bg-BG"/>
        </w:rPr>
        <w:t>оже да получи добро образование”</w:t>
      </w:r>
      <w:r w:rsidR="0043025A" w:rsidRPr="00886EC4">
        <w:rPr>
          <w:i/>
          <w:lang w:val="bg-BG"/>
        </w:rPr>
        <w:t xml:space="preserve">,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C23070" w:rsidRPr="00886EC4">
        <w:rPr>
          <w:rFonts w:eastAsia="Times New Roman" w:cs="Arial"/>
          <w:i/>
          <w:color w:val="202124"/>
          <w:spacing w:val="3"/>
          <w:lang w:val="bg-BG" w:eastAsia="bg-BG"/>
        </w:rPr>
        <w:t>Голяма част от образованието е безплатна и има училища в го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лям процент от населените места“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.</w:t>
      </w:r>
    </w:p>
    <w:p w:rsidR="00011D21" w:rsidRPr="00886EC4" w:rsidRDefault="00011D21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11% от всички анкетирани говорят за подкрепата, която се получава и която осигурява достъпа до образование -</w:t>
      </w:r>
      <w:r w:rsidRPr="00886EC4">
        <w:rPr>
          <w:i/>
          <w:lang w:val="bg-BG"/>
        </w:rPr>
        <w:t xml:space="preserve"> „</w:t>
      </w:r>
      <w:r w:rsidRPr="00886EC4">
        <w:rPr>
          <w:i/>
        </w:rPr>
        <w:t>Защото има хора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които търсат децата и ги записват в училищата</w:t>
      </w:r>
      <w:r w:rsidRPr="00886EC4">
        <w:rPr>
          <w:i/>
          <w:lang w:val="bg-BG"/>
        </w:rPr>
        <w:t>“</w:t>
      </w:r>
      <w:r w:rsidRPr="00886EC4">
        <w:rPr>
          <w:i/>
        </w:rPr>
        <w:t xml:space="preserve">, </w:t>
      </w:r>
      <w:r w:rsidRPr="00886EC4">
        <w:rPr>
          <w:rFonts w:eastAsia="Times New Roman" w:cs="Segoe UI Historic"/>
          <w:i/>
          <w:color w:val="1C1E21"/>
          <w:lang w:val="bg-BG"/>
        </w:rPr>
        <w:t>„</w:t>
      </w:r>
      <w:r w:rsidRPr="00886EC4">
        <w:rPr>
          <w:rFonts w:eastAsia="Times New Roman" w:cs="Segoe UI Historic"/>
          <w:i/>
          <w:color w:val="1C1E21"/>
        </w:rPr>
        <w:t>Защото ако примерно няма финансова възможност държавата ще помогне”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Pr="00886EC4">
        <w:rPr>
          <w:i/>
          <w:lang w:val="bg-BG"/>
        </w:rPr>
        <w:t>„</w:t>
      </w:r>
      <w:r w:rsidRPr="00886EC4">
        <w:rPr>
          <w:i/>
        </w:rPr>
        <w:t>Най-малкото до 7ми клас то е абсолютно безплатно а след това ако семейството е с финансови затруднения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но все пак иска детето им да се изучи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се получават помощи</w:t>
      </w:r>
      <w:r w:rsidRPr="00886EC4">
        <w:rPr>
          <w:i/>
          <w:lang w:val="bg-BG"/>
        </w:rPr>
        <w:t>“, „</w:t>
      </w:r>
      <w:r w:rsidRPr="00886EC4">
        <w:rPr>
          <w:i/>
        </w:rPr>
        <w:t>Ако семейството на детето няма пари за ученически пособия, общините имат програми и събирания на помощи в тази цел</w:t>
      </w:r>
      <w:r w:rsidRPr="00886EC4">
        <w:rPr>
          <w:i/>
          <w:lang w:val="bg-BG"/>
        </w:rPr>
        <w:t>“, „</w:t>
      </w:r>
      <w:r w:rsidRPr="00886EC4">
        <w:rPr>
          <w:i/>
        </w:rPr>
        <w:t>Знам че ако дадено семейство не може да си позволи учебници и други училищни принадлежности му се полагат помощти”</w:t>
      </w:r>
      <w:r w:rsidRPr="00886EC4">
        <w:rPr>
          <w:i/>
          <w:lang w:val="bg-BG"/>
        </w:rPr>
        <w:t>, „Защото са осигурени всички условия в началния етап на образование, а в прогимназиалния и гимназиалния етап при желание могат да се намерят алтернативи на хартиени учебници и да се намерят условия дори за децата, които нямат средства“.</w:t>
      </w:r>
    </w:p>
    <w:p w:rsidR="007F7DA8" w:rsidRPr="00886EC4" w:rsidRDefault="007F7DA8" w:rsidP="00886EC4">
      <w:pPr>
        <w:pStyle w:val="ListParagraph"/>
        <w:numPr>
          <w:ilvl w:val="1"/>
          <w:numId w:val="1"/>
        </w:numPr>
        <w:jc w:val="both"/>
        <w:rPr>
          <w:rFonts w:cs="Arial"/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Ако не - защо?</w:t>
      </w:r>
    </w:p>
    <w:p w:rsidR="00011D21" w:rsidRPr="00886EC4" w:rsidRDefault="00011D21" w:rsidP="00886EC4">
      <w:pPr>
        <w:jc w:val="both"/>
        <w:rPr>
          <w:rFonts w:cs="Arial"/>
          <w:b/>
          <w:i/>
          <w:lang w:val="bg-BG"/>
        </w:rPr>
      </w:pPr>
      <w:r w:rsidRPr="00886EC4">
        <w:rPr>
          <w:rFonts w:cs="Arial"/>
          <w:b/>
          <w:i/>
          <w:lang w:val="bg-BG"/>
        </w:rPr>
        <w:t>55% дават аргументите си поради какви причини децата нямат достъп до и шанс за образование. Разпределени са по следните категории:</w:t>
      </w:r>
    </w:p>
    <w:p w:rsidR="00545A36" w:rsidRPr="00886EC4" w:rsidRDefault="00011D21" w:rsidP="00886EC4">
      <w:pPr>
        <w:jc w:val="both"/>
        <w:rPr>
          <w:rFonts w:eastAsia="Times New Roman" w:cs="Arial"/>
          <w:i/>
          <w:color w:val="202124"/>
          <w:spacing w:val="3"/>
          <w:lang w:eastAsia="bg-BG"/>
        </w:rPr>
      </w:pPr>
      <w:r w:rsidRPr="00886EC4">
        <w:rPr>
          <w:b/>
          <w:i/>
          <w:lang w:val="bg-BG"/>
        </w:rPr>
        <w:t>24% от всички анкетирани посочват финансови причини</w:t>
      </w:r>
      <w:r w:rsidR="00545A36" w:rsidRPr="00886EC4">
        <w:rPr>
          <w:i/>
          <w:lang w:val="bg-BG"/>
        </w:rPr>
        <w:t xml:space="preserve"> - </w:t>
      </w:r>
      <w:r w:rsidR="00545A36" w:rsidRPr="00886EC4">
        <w:rPr>
          <w:i/>
        </w:rPr>
        <w:t>“Мнението ми се дължи поради  следната случка:</w:t>
      </w:r>
      <w:r w:rsidR="00545A36" w:rsidRPr="00886EC4">
        <w:rPr>
          <w:i/>
          <w:lang w:val="bg-BG"/>
        </w:rPr>
        <w:t xml:space="preserve"> </w:t>
      </w:r>
      <w:r w:rsidR="00545A36" w:rsidRPr="00886EC4">
        <w:rPr>
          <w:i/>
        </w:rPr>
        <w:t>Гледах един репортаж по новините.</w:t>
      </w:r>
      <w:r w:rsidR="00545A36" w:rsidRPr="00886EC4">
        <w:rPr>
          <w:i/>
          <w:lang w:val="bg-BG"/>
        </w:rPr>
        <w:t xml:space="preserve"> </w:t>
      </w:r>
      <w:r w:rsidR="00545A36" w:rsidRPr="00886EC4">
        <w:rPr>
          <w:i/>
        </w:rPr>
        <w:t xml:space="preserve">Там се </w:t>
      </w:r>
      <w:proofErr w:type="gramStart"/>
      <w:r w:rsidR="00545A36" w:rsidRPr="00886EC4">
        <w:rPr>
          <w:i/>
        </w:rPr>
        <w:t>обясняваше ,че</w:t>
      </w:r>
      <w:proofErr w:type="gramEnd"/>
      <w:r w:rsidR="00545A36" w:rsidRPr="00886EC4">
        <w:rPr>
          <w:i/>
        </w:rPr>
        <w:t xml:space="preserve"> много от родителите нямат финансова възможност за дребни неща като тетрадка или химикал.</w:t>
      </w:r>
      <w:r w:rsidR="00545A36" w:rsidRPr="00886EC4">
        <w:rPr>
          <w:i/>
          <w:lang w:val="bg-BG"/>
        </w:rPr>
        <w:t xml:space="preserve"> </w:t>
      </w:r>
      <w:r w:rsidR="00545A36" w:rsidRPr="00886EC4">
        <w:rPr>
          <w:i/>
        </w:rPr>
        <w:t>Следователно те нямат необходимите материали</w:t>
      </w:r>
      <w:r w:rsidR="00545A36" w:rsidRPr="00886EC4">
        <w:rPr>
          <w:i/>
          <w:lang w:val="bg-BG"/>
        </w:rPr>
        <w:t>,</w:t>
      </w:r>
      <w:r w:rsidR="00545A36" w:rsidRPr="00886EC4">
        <w:rPr>
          <w:i/>
        </w:rPr>
        <w:t xml:space="preserve"> за да присъстват в учебните часове и остават без образование”</w:t>
      </w:r>
      <w:r w:rsidR="00545A36" w:rsidRPr="00886EC4">
        <w:rPr>
          <w:i/>
          <w:lang w:val="bg-BG"/>
        </w:rPr>
        <w:t xml:space="preserve">, </w:t>
      </w:r>
      <w:r w:rsidR="00BC0350" w:rsidRPr="00886EC4">
        <w:rPr>
          <w:rFonts w:eastAsia="Times New Roman" w:cs="Segoe UI Historic"/>
          <w:i/>
          <w:color w:val="1C1E21"/>
        </w:rPr>
        <w:t>“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З</w:t>
      </w:r>
      <w:r w:rsidR="00BC0350" w:rsidRPr="00886EC4">
        <w:rPr>
          <w:rFonts w:eastAsia="Times New Roman" w:cs="Segoe UI Historic"/>
          <w:i/>
          <w:color w:val="1C1E21"/>
        </w:rPr>
        <w:t>ащото някои семейства нямат финансови възможности за осигуравяне на образованието му”</w:t>
      </w:r>
      <w:r w:rsidR="00545A36" w:rsidRPr="00886EC4">
        <w:rPr>
          <w:i/>
          <w:lang w:val="bg-BG"/>
        </w:rPr>
        <w:t xml:space="preserve">, </w:t>
      </w:r>
      <w:r w:rsidR="00D904A5" w:rsidRPr="00886EC4">
        <w:rPr>
          <w:i/>
          <w:lang w:val="bg-BG"/>
        </w:rPr>
        <w:t>„</w:t>
      </w:r>
      <w:r w:rsidR="007F7DA8" w:rsidRPr="00886EC4">
        <w:rPr>
          <w:i/>
        </w:rPr>
        <w:t>Н</w:t>
      </w:r>
      <w:r w:rsidR="00D904A5" w:rsidRPr="00886EC4">
        <w:rPr>
          <w:i/>
        </w:rPr>
        <w:t>якои нямат финансова възможност”</w:t>
      </w:r>
      <w:r w:rsidR="00545A36" w:rsidRPr="00886EC4">
        <w:rPr>
          <w:i/>
          <w:lang w:val="bg-BG"/>
        </w:rPr>
        <w:t>, „</w:t>
      </w:r>
      <w:r w:rsidR="008A4432" w:rsidRPr="00886EC4">
        <w:rPr>
          <w:i/>
        </w:rPr>
        <w:t>Защото не вс</w:t>
      </w:r>
      <w:r w:rsidR="00545A36" w:rsidRPr="00886EC4">
        <w:rPr>
          <w:i/>
        </w:rPr>
        <w:t>еки има финансова възможност”</w:t>
      </w:r>
      <w:r w:rsidR="00251EE5" w:rsidRPr="00886EC4">
        <w:rPr>
          <w:i/>
          <w:lang w:val="bg-BG"/>
        </w:rPr>
        <w:t>, „Зашото нямат средства“, „</w:t>
      </w:r>
      <w:r w:rsidR="00251EE5" w:rsidRPr="00886EC4">
        <w:rPr>
          <w:i/>
        </w:rPr>
        <w:t>Защото са ограничени от различни финансови”</w:t>
      </w:r>
      <w:r w:rsidR="000A4730" w:rsidRPr="00886EC4">
        <w:rPr>
          <w:i/>
          <w:lang w:val="bg-BG"/>
        </w:rPr>
        <w:t>, „Защото нямат средства“, „</w:t>
      </w:r>
      <w:r w:rsidR="000A4730" w:rsidRPr="00886EC4">
        <w:rPr>
          <w:i/>
        </w:rPr>
        <w:t>Защото са ограничени от финансови</w:t>
      </w:r>
      <w:r w:rsidR="000A4730" w:rsidRPr="00886EC4">
        <w:rPr>
          <w:i/>
          <w:lang w:val="bg-BG"/>
        </w:rPr>
        <w:t xml:space="preserve"> проблеми</w:t>
      </w:r>
      <w:r w:rsidR="000A4730" w:rsidRPr="00886EC4">
        <w:rPr>
          <w:i/>
        </w:rPr>
        <w:t>”</w:t>
      </w:r>
      <w:r w:rsidR="000A4730" w:rsidRPr="00886EC4">
        <w:rPr>
          <w:i/>
          <w:lang w:val="bg-BG"/>
        </w:rPr>
        <w:t xml:space="preserve">, 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З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ащото има деца (роми) които биват съдени за това, че са от по- бедни семейства и не им се обръща внимание и не им се дава шанс за развитие”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0A4730" w:rsidRPr="00886EC4">
        <w:rPr>
          <w:i/>
          <w:lang w:val="bg-BG"/>
        </w:rPr>
        <w:t>„</w:t>
      </w:r>
      <w:r w:rsidR="000A4730" w:rsidRPr="00886EC4">
        <w:rPr>
          <w:i/>
        </w:rPr>
        <w:t>Според мен не всяко дете може да ходи на училище, първото защото не може да си го позволи финансово и просто нямат парите, за да ходи на училище”</w:t>
      </w:r>
      <w:r w:rsidR="000A4730" w:rsidRPr="00886EC4">
        <w:rPr>
          <w:i/>
          <w:lang w:val="bg-BG"/>
        </w:rPr>
        <w:t xml:space="preserve">, 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Ф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инансови затруднения”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Единствената пречка са скъпите учебници и учебни помагала,които не всяко семейство може да закупи за детето си”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 xml:space="preserve">А и сега - по време на пандемия, когато училищата са затворени и обучението е онлайн, - редица семейства нямат средстватаза набавяне на нужната техника, чрез която детето им да 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lastRenderedPageBreak/>
        <w:t>присъства в часовете. Тези хора нямат нужните доходи, а и правителството не ги подпомага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.</w:t>
      </w:r>
    </w:p>
    <w:p w:rsidR="000E38BD" w:rsidRPr="00886EC4" w:rsidRDefault="000E38BD" w:rsidP="00886EC4">
      <w:pPr>
        <w:shd w:val="clear" w:color="auto" w:fill="FFFFFF"/>
        <w:spacing w:line="360" w:lineRule="atLeast"/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b/>
          <w:i/>
          <w:lang w:val="bg-BG"/>
        </w:rPr>
        <w:t>9% коментират липсата на интернет или устройства -</w:t>
      </w:r>
      <w:r w:rsidRPr="00886EC4">
        <w:rPr>
          <w:i/>
          <w:lang w:val="bg-BG"/>
        </w:rPr>
        <w:t xml:space="preserve"> „</w:t>
      </w:r>
      <w:r w:rsidRPr="00886EC4">
        <w:rPr>
          <w:i/>
        </w:rPr>
        <w:t>Защото има бедни деца,</w:t>
      </w:r>
      <w:r w:rsidRPr="00886EC4">
        <w:rPr>
          <w:i/>
          <w:lang w:val="bg-BG"/>
        </w:rPr>
        <w:t xml:space="preserve"> </w:t>
      </w:r>
      <w:r w:rsidRPr="00886EC4">
        <w:rPr>
          <w:i/>
        </w:rPr>
        <w:t>които нямат достъп до електронни устройства в сегашната ситуация на пандемия”</w:t>
      </w:r>
      <w:r w:rsidRPr="00886EC4">
        <w:rPr>
          <w:i/>
          <w:lang w:val="bg-BG"/>
        </w:rPr>
        <w:t>, „</w:t>
      </w:r>
      <w:r w:rsidRPr="00886EC4">
        <w:rPr>
          <w:i/>
        </w:rPr>
        <w:t>Когато сме онлайн не всички имат интернет и е трудно</w:t>
      </w:r>
      <w:r w:rsidRPr="00886EC4">
        <w:rPr>
          <w:i/>
          <w:lang w:val="bg-BG"/>
        </w:rPr>
        <w:t xml:space="preserve">“, „Сегашната ситуация не позволява децата в неравностойно да имат достъп до образователните платформи“,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Не всяко дете има достъп поради техническа невъзможност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(за дистанционното обучение)”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Също така, средствата за образование по време на пандемия са минимални и затова не всеки може да си позволи нужните средства и техника”.</w:t>
      </w:r>
    </w:p>
    <w:p w:rsidR="008A4432" w:rsidRPr="00886EC4" w:rsidRDefault="000E38BD" w:rsidP="00886EC4">
      <w:pPr>
        <w:jc w:val="both"/>
        <w:rPr>
          <w:rFonts w:eastAsia="Times New Roman" w:cs="Arial"/>
          <w:i/>
          <w:color w:val="202124"/>
          <w:spacing w:val="3"/>
          <w:lang w:eastAsia="bg-BG"/>
        </w:rPr>
      </w:pPr>
      <w:r w:rsidRPr="00886EC4">
        <w:rPr>
          <w:b/>
          <w:i/>
          <w:lang w:val="bg-BG"/>
        </w:rPr>
        <w:t xml:space="preserve">7% коментират отдалечеността на някои училища или затварянето им кат фактор - </w:t>
      </w:r>
      <w:r w:rsidR="00545A36" w:rsidRPr="00886EC4">
        <w:rPr>
          <w:i/>
        </w:rPr>
        <w:t>“</w:t>
      </w:r>
      <w:r w:rsidR="00545A36" w:rsidRPr="00886EC4">
        <w:rPr>
          <w:i/>
          <w:lang w:val="bg-BG"/>
        </w:rPr>
        <w:t>А</w:t>
      </w:r>
      <w:r w:rsidR="00C90E2C" w:rsidRPr="00886EC4">
        <w:rPr>
          <w:i/>
        </w:rPr>
        <w:t>ко живее по-далеч”</w:t>
      </w:r>
      <w:r w:rsidR="00251EE5" w:rsidRPr="00886EC4">
        <w:rPr>
          <w:i/>
          <w:lang w:val="bg-BG"/>
        </w:rPr>
        <w:t>, „Не смятам, че всяко дете в България има достъп и шанс за образование, защото на много места, обикновено по-малките се наблюдава закриване на училища, което съ</w:t>
      </w:r>
      <w:r w:rsidRPr="00886EC4">
        <w:rPr>
          <w:i/>
          <w:lang w:val="bg-BG"/>
        </w:rPr>
        <w:t>здава осезаема пречка за много д</w:t>
      </w:r>
      <w:r w:rsidR="00251EE5" w:rsidRPr="00886EC4">
        <w:rPr>
          <w:i/>
          <w:lang w:val="bg-BG"/>
        </w:rPr>
        <w:t>еца и родители“, „Не всяко има достъп до него“</w:t>
      </w:r>
      <w:r w:rsidR="000A4730" w:rsidRPr="00886EC4">
        <w:rPr>
          <w:i/>
          <w:lang w:val="bg-BG"/>
        </w:rPr>
        <w:t xml:space="preserve">, 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Може да попречат местоположение”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.</w:t>
      </w:r>
    </w:p>
    <w:p w:rsidR="008A4432" w:rsidRPr="00886EC4" w:rsidRDefault="000E38BD" w:rsidP="00886EC4">
      <w:pPr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b/>
          <w:i/>
          <w:lang w:val="bg-BG"/>
        </w:rPr>
        <w:t xml:space="preserve">7% коментират наличие на определени социални фактори </w:t>
      </w:r>
      <w:r w:rsidRPr="00886EC4">
        <w:rPr>
          <w:i/>
          <w:lang w:val="bg-BG"/>
        </w:rPr>
        <w:t>-  „</w:t>
      </w:r>
      <w:r w:rsidRPr="00886EC4">
        <w:rPr>
          <w:i/>
        </w:rPr>
        <w:t>Защото са ограничени от различни социални проблеми”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Семейни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проблеми“,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Се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мейни проблеми могат да му попречат”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Много деца от ромски произход не са пускани по неопределени причини да посещават училище”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.</w:t>
      </w:r>
    </w:p>
    <w:p w:rsidR="00305BF6" w:rsidRPr="00886EC4" w:rsidRDefault="000E38BD" w:rsidP="00886EC4">
      <w:pPr>
        <w:jc w:val="both"/>
        <w:rPr>
          <w:rFonts w:eastAsia="Times New Roman" w:cs="Arial"/>
          <w:i/>
          <w:color w:val="202124"/>
          <w:spacing w:val="3"/>
          <w:lang w:eastAsia="bg-BG"/>
        </w:rPr>
      </w:pPr>
      <w:r w:rsidRPr="00886EC4">
        <w:rPr>
          <w:b/>
          <w:i/>
          <w:lang w:val="bg-BG"/>
        </w:rPr>
        <w:t>Три деца разсъждават здравословното състояние като фактор</w:t>
      </w:r>
      <w:r w:rsidRPr="00886EC4">
        <w:rPr>
          <w:i/>
          <w:lang w:val="bg-BG"/>
        </w:rPr>
        <w:t xml:space="preserve"> </w:t>
      </w:r>
      <w:r w:rsidR="000A4730" w:rsidRPr="00886EC4">
        <w:rPr>
          <w:i/>
          <w:lang w:val="bg-BG"/>
        </w:rPr>
        <w:t xml:space="preserve">- </w:t>
      </w:r>
      <w:r w:rsidR="006931D4" w:rsidRPr="00886EC4">
        <w:rPr>
          <w:i/>
          <w:lang w:val="bg-BG"/>
        </w:rPr>
        <w:t>„</w:t>
      </w:r>
      <w:r w:rsidR="00305BF6" w:rsidRPr="00886EC4">
        <w:rPr>
          <w:i/>
          <w:lang w:val="bg-BG"/>
        </w:rPr>
        <w:t>Има много деца със заболявания,</w:t>
      </w:r>
      <w:r w:rsidR="00545A36" w:rsidRPr="00886EC4">
        <w:rPr>
          <w:i/>
          <w:lang w:val="bg-BG"/>
        </w:rPr>
        <w:t xml:space="preserve"> не</w:t>
      </w:r>
      <w:r w:rsidR="00305BF6" w:rsidRPr="00886EC4">
        <w:rPr>
          <w:i/>
          <w:lang w:val="bg-BG"/>
        </w:rPr>
        <w:t>позволяващи пълноценно образование“</w:t>
      </w:r>
      <w:r w:rsidR="000A4730" w:rsidRPr="00886EC4">
        <w:rPr>
          <w:i/>
          <w:lang w:val="bg-BG"/>
        </w:rPr>
        <w:t xml:space="preserve">, 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З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дравословни проблеми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(включително и трайни увреждания)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З</w:t>
      </w:r>
      <w:r w:rsidR="000A4730" w:rsidRPr="00886EC4">
        <w:rPr>
          <w:rFonts w:eastAsia="Times New Roman" w:cs="Arial"/>
          <w:i/>
          <w:color w:val="202124"/>
          <w:spacing w:val="3"/>
          <w:lang w:eastAsia="bg-BG"/>
        </w:rPr>
        <w:t>аболявания</w:t>
      </w:r>
      <w:r w:rsidR="000A4730" w:rsidRPr="00886EC4">
        <w:rPr>
          <w:rFonts w:eastAsia="Times New Roman" w:cs="Arial"/>
          <w:i/>
          <w:color w:val="202124"/>
          <w:spacing w:val="3"/>
          <w:lang w:val="bg-BG"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.</w:t>
      </w:r>
    </w:p>
    <w:p w:rsidR="000A4730" w:rsidRPr="00886EC4" w:rsidRDefault="000E38BD" w:rsidP="00886EC4">
      <w:pPr>
        <w:jc w:val="both"/>
        <w:rPr>
          <w:i/>
        </w:rPr>
      </w:pPr>
      <w:r w:rsidRPr="00886EC4">
        <w:rPr>
          <w:b/>
          <w:i/>
          <w:lang w:val="bg-BG"/>
        </w:rPr>
        <w:t xml:space="preserve">Три деца посочват какви са последиците от липсата на образование </w:t>
      </w:r>
      <w:r w:rsidR="006931D4" w:rsidRPr="00886EC4">
        <w:rPr>
          <w:i/>
          <w:lang w:val="bg-BG"/>
        </w:rPr>
        <w:t xml:space="preserve"> - </w:t>
      </w:r>
      <w:r w:rsidR="00D904A5" w:rsidRPr="00886EC4">
        <w:rPr>
          <w:i/>
          <w:lang w:val="bg-BG"/>
        </w:rPr>
        <w:t>„</w:t>
      </w:r>
      <w:r w:rsidR="007F7DA8" w:rsidRPr="00886EC4">
        <w:rPr>
          <w:i/>
        </w:rPr>
        <w:t>Защото ако няма това право няма д</w:t>
      </w:r>
      <w:r w:rsidR="00D904A5" w:rsidRPr="00886EC4">
        <w:rPr>
          <w:i/>
        </w:rPr>
        <w:t>а е образовано и дисциплинирано”</w:t>
      </w:r>
      <w:r w:rsidR="006931D4" w:rsidRPr="00886EC4">
        <w:rPr>
          <w:i/>
          <w:lang w:val="bg-BG"/>
        </w:rPr>
        <w:t xml:space="preserve">, </w:t>
      </w:r>
      <w:r w:rsidR="00D904A5" w:rsidRPr="00886EC4">
        <w:rPr>
          <w:i/>
          <w:lang w:val="bg-BG"/>
        </w:rPr>
        <w:t>„</w:t>
      </w:r>
      <w:r w:rsidR="00D904A5" w:rsidRPr="00886EC4">
        <w:rPr>
          <w:i/>
        </w:rPr>
        <w:t>Защото ако няма това прово няма да е образовано”</w:t>
      </w:r>
      <w:r w:rsidR="000A4730" w:rsidRPr="00886EC4">
        <w:rPr>
          <w:i/>
          <w:lang w:val="bg-BG"/>
        </w:rPr>
        <w:t>, „</w:t>
      </w:r>
      <w:r w:rsidR="000A4730" w:rsidRPr="00886EC4">
        <w:rPr>
          <w:i/>
        </w:rPr>
        <w:t>Няма да се реализира</w:t>
      </w:r>
      <w:r w:rsidR="000A4730" w:rsidRPr="00886EC4">
        <w:rPr>
          <w:i/>
          <w:lang w:val="bg-BG"/>
        </w:rPr>
        <w:t>“</w:t>
      </w:r>
      <w:r w:rsidRPr="00886EC4">
        <w:rPr>
          <w:i/>
        </w:rPr>
        <w:t>.</w:t>
      </w:r>
    </w:p>
    <w:p w:rsidR="000E38BD" w:rsidRPr="00886EC4" w:rsidRDefault="000E38BD" w:rsidP="00886EC4">
      <w:pPr>
        <w:jc w:val="both"/>
        <w:rPr>
          <w:i/>
        </w:rPr>
      </w:pPr>
      <w:r w:rsidRPr="00886EC4">
        <w:rPr>
          <w:b/>
          <w:i/>
          <w:lang w:val="bg-BG"/>
        </w:rPr>
        <w:t>Две от децата споделят, че правата не се знаят -</w:t>
      </w:r>
      <w:r w:rsidRPr="00886EC4">
        <w:rPr>
          <w:i/>
          <w:lang w:val="bg-BG"/>
        </w:rPr>
        <w:t xml:space="preserve"> „</w:t>
      </w:r>
      <w:r w:rsidRPr="00886EC4">
        <w:rPr>
          <w:i/>
        </w:rPr>
        <w:t>Защото много от хората нe знаят правата и задълженията си, и не се възмолзват от тях</w:t>
      </w:r>
      <w:r w:rsidRPr="00886EC4">
        <w:rPr>
          <w:i/>
          <w:lang w:val="bg-BG"/>
        </w:rPr>
        <w:t>“</w:t>
      </w:r>
      <w:r w:rsidRPr="00886EC4">
        <w:rPr>
          <w:i/>
        </w:rPr>
        <w:t xml:space="preserve">, </w:t>
      </w:r>
      <w:r w:rsidRPr="00886EC4">
        <w:rPr>
          <w:i/>
          <w:lang w:val="bg-BG"/>
        </w:rPr>
        <w:t>„</w:t>
      </w:r>
      <w:r w:rsidRPr="00886EC4">
        <w:rPr>
          <w:i/>
        </w:rPr>
        <w:t>Много от хората не знаят правата и задълженията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които имат</w:t>
      </w:r>
      <w:r w:rsidRPr="00886EC4">
        <w:rPr>
          <w:i/>
          <w:lang w:val="bg-BG"/>
        </w:rPr>
        <w:t>“</w:t>
      </w:r>
      <w:r w:rsidRPr="00886EC4">
        <w:rPr>
          <w:i/>
        </w:rPr>
        <w:t>.</w:t>
      </w:r>
    </w:p>
    <w:p w:rsidR="000E38BD" w:rsidRPr="00886EC4" w:rsidRDefault="000E38BD" w:rsidP="00886EC4">
      <w:pPr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 xml:space="preserve">Две от децата акцентират на семейството като фактор 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-</w:t>
      </w:r>
      <w:r w:rsidRPr="00886EC4">
        <w:rPr>
          <w:rFonts w:eastAsia="Times New Roman" w:cs="Segoe UI Historic"/>
          <w:i/>
          <w:color w:val="1C1E21"/>
        </w:rPr>
        <w:t>“</w:t>
      </w:r>
      <w:r w:rsidRPr="00886EC4">
        <w:rPr>
          <w:rFonts w:eastAsia="Times New Roman" w:cs="Segoe UI Historic"/>
          <w:i/>
          <w:color w:val="1C1E21"/>
          <w:lang w:val="bg-BG"/>
        </w:rPr>
        <w:t>З</w:t>
      </w:r>
      <w:r w:rsidRPr="00886EC4">
        <w:rPr>
          <w:rFonts w:eastAsia="Times New Roman" w:cs="Segoe UI Historic"/>
          <w:i/>
          <w:color w:val="1C1E21"/>
        </w:rPr>
        <w:t>ащото някои деца просто биват възпитавани така че да не ходят на училище”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Може да попречат родители”.</w:t>
      </w:r>
    </w:p>
    <w:p w:rsidR="007F7DA8" w:rsidRPr="00886EC4" w:rsidRDefault="007F7DA8" w:rsidP="00886EC4">
      <w:pPr>
        <w:pStyle w:val="ListParagraph"/>
        <w:numPr>
          <w:ilvl w:val="0"/>
          <w:numId w:val="1"/>
        </w:numPr>
        <w:jc w:val="both"/>
        <w:rPr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Какви фактори според теб могат да затруднят възможностите на детето за образование?</w:t>
      </w:r>
    </w:p>
    <w:p w:rsidR="00A32B25" w:rsidRPr="00886EC4" w:rsidRDefault="00A32B25" w:rsidP="00886EC4">
      <w:pPr>
        <w:jc w:val="both"/>
        <w:rPr>
          <w:i/>
          <w:lang w:val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 xml:space="preserve">80% от анкетираните посочват финансови затруднения 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-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886EC4">
        <w:rPr>
          <w:rFonts w:eastAsia="Times New Roman" w:cs="Arial"/>
          <w:i/>
          <w:color w:val="202124"/>
          <w:spacing w:val="3"/>
          <w:lang w:eastAsia="bg-BG"/>
        </w:rPr>
        <w:t xml:space="preserve">Според мен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липсата на парични средства за учебници и учебни пособия може да затрудни възможността за образование”, 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С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оциално положение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</w:t>
      </w:r>
      <w:r w:rsidRPr="00886EC4">
        <w:rPr>
          <w:rFonts w:eastAsia="Times New Roman" w:cs="Segoe UI Historic"/>
          <w:i/>
          <w:color w:val="1C1E21"/>
        </w:rPr>
        <w:t>“Финансови в повечето случаи”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Pr="00886EC4">
        <w:rPr>
          <w:i/>
          <w:lang w:val="bg-BG"/>
        </w:rPr>
        <w:t xml:space="preserve">„Най-често срещаните затруднени </w:t>
      </w:r>
      <w:r w:rsidRPr="00886EC4">
        <w:rPr>
          <w:i/>
          <w:lang w:val="bg-BG"/>
        </w:rPr>
        <w:lastRenderedPageBreak/>
        <w:t>фактори за образованието, според мен са финансови“, „“, „</w:t>
      </w:r>
      <w:r w:rsidRPr="00886EC4">
        <w:rPr>
          <w:i/>
        </w:rPr>
        <w:t>Липса на пари”</w:t>
      </w:r>
      <w:r w:rsidRPr="00886EC4">
        <w:rPr>
          <w:i/>
          <w:lang w:val="bg-BG"/>
        </w:rPr>
        <w:t>, „</w:t>
      </w:r>
      <w:r w:rsidRPr="00886EC4">
        <w:rPr>
          <w:i/>
        </w:rPr>
        <w:t>Парични”</w:t>
      </w:r>
      <w:r w:rsidRPr="00886EC4">
        <w:rPr>
          <w:i/>
          <w:lang w:val="bg-BG"/>
        </w:rPr>
        <w:t>, „</w:t>
      </w:r>
      <w:r w:rsidRPr="00886EC4">
        <w:rPr>
          <w:i/>
        </w:rPr>
        <w:t>Това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че няма дрешки</w:t>
      </w:r>
      <w:r w:rsidRPr="00886EC4">
        <w:rPr>
          <w:i/>
          <w:lang w:val="bg-BG"/>
        </w:rPr>
        <w:t xml:space="preserve"> и</w:t>
      </w:r>
      <w:r w:rsidRPr="00886EC4">
        <w:rPr>
          <w:i/>
        </w:rPr>
        <w:t xml:space="preserve"> обувки</w:t>
      </w:r>
      <w:r w:rsidRPr="00886EC4">
        <w:rPr>
          <w:i/>
          <w:lang w:val="bg-BG"/>
        </w:rPr>
        <w:t xml:space="preserve">“, 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„Когато семейството е бедно“, </w:t>
      </w:r>
      <w:r w:rsidRPr="00886EC4">
        <w:rPr>
          <w:i/>
          <w:lang w:val="bg-BG"/>
        </w:rPr>
        <w:t>„</w:t>
      </w:r>
      <w:r w:rsidRPr="00886EC4">
        <w:rPr>
          <w:i/>
        </w:rPr>
        <w:t>Социална бедност</w:t>
      </w:r>
      <w:r w:rsidRPr="00886EC4">
        <w:rPr>
          <w:i/>
          <w:lang w:val="bg-BG"/>
        </w:rPr>
        <w:t>“ (2), „</w:t>
      </w:r>
      <w:r w:rsidRPr="00886EC4">
        <w:rPr>
          <w:i/>
        </w:rPr>
        <w:t>Парични”</w:t>
      </w:r>
      <w:r w:rsidRPr="00886EC4">
        <w:rPr>
          <w:i/>
          <w:lang w:val="bg-BG"/>
        </w:rPr>
        <w:t xml:space="preserve">, </w:t>
      </w:r>
      <w:r w:rsidRPr="00886EC4">
        <w:rPr>
          <w:i/>
        </w:rPr>
        <w:t>“</w:t>
      </w:r>
      <w:r w:rsidRPr="00886EC4">
        <w:rPr>
          <w:i/>
          <w:lang w:val="bg-BG"/>
        </w:rPr>
        <w:t>Ф</w:t>
      </w:r>
      <w:r w:rsidRPr="00886EC4">
        <w:rPr>
          <w:i/>
        </w:rPr>
        <w:t>инансовата възможност”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Segoe UI Historic"/>
          <w:i/>
          <w:color w:val="1C1E21"/>
          <w:lang w:val="bg-BG"/>
        </w:rPr>
        <w:t>„З</w:t>
      </w:r>
      <w:r w:rsidRPr="00886EC4">
        <w:rPr>
          <w:rFonts w:eastAsia="Times New Roman" w:cs="Segoe UI Historic"/>
          <w:i/>
          <w:color w:val="1C1E21"/>
        </w:rPr>
        <w:t>ар</w:t>
      </w:r>
      <w:r w:rsidRPr="00886EC4">
        <w:rPr>
          <w:rFonts w:eastAsia="Times New Roman" w:cs="Segoe UI Historic"/>
          <w:i/>
          <w:color w:val="1C1E21"/>
          <w:lang w:val="bg-BG"/>
        </w:rPr>
        <w:t>а</w:t>
      </w:r>
      <w:r w:rsidRPr="00886EC4">
        <w:rPr>
          <w:rFonts w:eastAsia="Times New Roman" w:cs="Segoe UI Historic"/>
          <w:i/>
          <w:color w:val="1C1E21"/>
        </w:rPr>
        <w:t>ди финансови възможности”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Pr="00886EC4">
        <w:rPr>
          <w:i/>
          <w:lang w:val="bg-BG"/>
        </w:rPr>
        <w:t>„Финансови“ (9), „Финансови затруднения“, „Основният фактор, който може да попречи е финансовата възможност на родителите“, „</w:t>
      </w:r>
      <w:r w:rsidRPr="00886EC4">
        <w:rPr>
          <w:i/>
        </w:rPr>
        <w:t>Фактори, заради което дете не може да ходи на училище са финансови затруднения. Родителите не могат да платят, за да ходи на училище”</w:t>
      </w:r>
      <w:r w:rsidRPr="00886EC4">
        <w:rPr>
          <w:i/>
          <w:lang w:val="bg-BG"/>
        </w:rPr>
        <w:t>, „По-скоро финансови средства“, „Фнансовите възможности“ (2), „</w:t>
      </w:r>
      <w:r w:rsidRPr="00886EC4">
        <w:rPr>
          <w:i/>
        </w:rPr>
        <w:t>Липса на финансова стабилност”</w:t>
      </w:r>
      <w:r w:rsidRPr="00886EC4">
        <w:rPr>
          <w:i/>
          <w:lang w:val="bg-BG"/>
        </w:rPr>
        <w:t>,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Възможностите на детето могат да бъдат затруднени от липса на средства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</w:t>
      </w:r>
      <w:r w:rsidRPr="00886EC4">
        <w:rPr>
          <w:i/>
        </w:rPr>
        <w:t>“</w:t>
      </w:r>
      <w:r w:rsidRPr="00886EC4">
        <w:rPr>
          <w:i/>
          <w:lang w:val="bg-BG"/>
        </w:rPr>
        <w:t>Д</w:t>
      </w:r>
      <w:r w:rsidRPr="00886EC4">
        <w:rPr>
          <w:i/>
        </w:rPr>
        <w:t>а няма възможности за учебници, униформи и т.н</w:t>
      </w:r>
      <w:r w:rsidRPr="00886EC4">
        <w:rPr>
          <w:i/>
          <w:lang w:val="bg-BG"/>
        </w:rPr>
        <w:t xml:space="preserve">“, „Скъпите учебни помагала и пособия(след основно образование и учебници)“,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Л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ипсата на достатъчно парични средства. Тази липса се усеща най-много сега, защото днес повече от всякога, хората имат нужда от пари, за да осигурят достъп до образование на децата си”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П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арични средства”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Pr="00886EC4">
        <w:rPr>
          <w:i/>
        </w:rPr>
        <w:t>Въпреки, че има семейства, които са толкова закъсали, че нямат пари дори да си платят тетрадките на детето, в които да пише и несесер, раница и т.н. Иначе всичко друго се осигурява от училището, но те просто нямат възможност да купят тетрадки, химикалки, моливи, несесер и раница. Затова дете там се чувства потиснато като няма тези неща, няма в какво да пише, другите ще му се подиграват и т.н. Пък и няма върху какво да работи, да учи и да пише домашни”</w:t>
      </w:r>
      <w:r w:rsidRPr="00886EC4">
        <w:rPr>
          <w:i/>
          <w:lang w:val="bg-BG"/>
        </w:rPr>
        <w:t>, „Липса на финанси“, „Един от факторите, които могат да затруднят детето е неговите родители да нямат нужните средства при подготовката за училище, да се купят необходимите учебници, тетрадки, от които да се учи“, „Парични средства“ (5), „</w:t>
      </w:r>
      <w:r w:rsidRPr="00886EC4">
        <w:rPr>
          <w:i/>
        </w:rPr>
        <w:t>Липсата на пари”</w:t>
      </w:r>
      <w:r w:rsidRPr="00886EC4">
        <w:rPr>
          <w:i/>
          <w:lang w:val="bg-BG"/>
        </w:rPr>
        <w:t xml:space="preserve">, </w:t>
      </w:r>
      <w:r w:rsidRPr="00886EC4">
        <w:rPr>
          <w:i/>
        </w:rPr>
        <w:t>“</w:t>
      </w:r>
      <w:r w:rsidRPr="00886EC4">
        <w:rPr>
          <w:i/>
          <w:lang w:val="bg-BG"/>
        </w:rPr>
        <w:t>Б</w:t>
      </w:r>
      <w:r w:rsidRPr="00886EC4">
        <w:rPr>
          <w:i/>
        </w:rPr>
        <w:t>едност”</w:t>
      </w:r>
      <w:r w:rsidRPr="00886EC4">
        <w:rPr>
          <w:i/>
          <w:lang w:val="bg-BG"/>
        </w:rPr>
        <w:t>.</w:t>
      </w:r>
    </w:p>
    <w:p w:rsidR="008E2288" w:rsidRPr="00886EC4" w:rsidRDefault="00A32B25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40% акцентират на семейни фактори - </w:t>
      </w:r>
      <w:r w:rsidRPr="00886EC4">
        <w:rPr>
          <w:i/>
          <w:lang w:val="bg-BG"/>
        </w:rPr>
        <w:t xml:space="preserve"> </w:t>
      </w:r>
      <w:r w:rsidRPr="00886EC4">
        <w:rPr>
          <w:rFonts w:eastAsia="Times New Roman" w:cs="Segoe UI Historic"/>
          <w:i/>
          <w:color w:val="1C1E21"/>
          <w:lang w:val="bg-BG"/>
        </w:rPr>
        <w:t>„Семейни проблеми“, „</w:t>
      </w:r>
      <w:r w:rsidRPr="00886EC4">
        <w:rPr>
          <w:rFonts w:eastAsia="Times New Roman" w:cs="Segoe UI Historic"/>
          <w:i/>
          <w:color w:val="1C1E21"/>
        </w:rPr>
        <w:t>Лични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“, </w:t>
      </w:r>
      <w:r w:rsidRPr="00886EC4">
        <w:rPr>
          <w:i/>
        </w:rPr>
        <w:t>“</w:t>
      </w:r>
      <w:r w:rsidRPr="00886EC4">
        <w:rPr>
          <w:i/>
          <w:lang w:val="bg-BG"/>
        </w:rPr>
        <w:t>Л</w:t>
      </w:r>
      <w:r w:rsidRPr="00886EC4">
        <w:rPr>
          <w:i/>
        </w:rPr>
        <w:t>ипса на подкрепа от родителите”</w:t>
      </w:r>
      <w:r w:rsidRPr="00886EC4">
        <w:rPr>
          <w:i/>
          <w:lang w:val="bg-BG"/>
        </w:rPr>
        <w:t>, „</w:t>
      </w:r>
      <w:r w:rsidRPr="00886EC4">
        <w:rPr>
          <w:i/>
        </w:rPr>
        <w:t>Семейни проблеми</w:t>
      </w:r>
      <w:r w:rsidRPr="00886EC4">
        <w:rPr>
          <w:i/>
          <w:lang w:val="bg-BG"/>
        </w:rPr>
        <w:t>“, „</w:t>
      </w:r>
      <w:r w:rsidRPr="00886EC4">
        <w:rPr>
          <w:i/>
        </w:rPr>
        <w:t>Семейната среда”</w:t>
      </w:r>
      <w:r w:rsidRPr="00886EC4">
        <w:rPr>
          <w:i/>
          <w:lang w:val="bg-BG"/>
        </w:rPr>
        <w:t>,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Pr="00886EC4">
        <w:rPr>
          <w:i/>
          <w:lang w:val="bg-BG"/>
        </w:rPr>
        <w:t>„</w:t>
      </w:r>
      <w:r w:rsidRPr="00886EC4">
        <w:rPr>
          <w:i/>
        </w:rPr>
        <w:t>Нежелание, семейство</w:t>
      </w:r>
      <w:r w:rsidRPr="00886EC4">
        <w:rPr>
          <w:i/>
          <w:lang w:val="bg-BG"/>
        </w:rPr>
        <w:t xml:space="preserve">“, </w:t>
      </w:r>
      <w:r w:rsidRPr="00886EC4">
        <w:rPr>
          <w:i/>
        </w:rPr>
        <w:t>“</w:t>
      </w:r>
      <w:r w:rsidRPr="00886EC4">
        <w:rPr>
          <w:i/>
          <w:lang w:val="bg-BG"/>
        </w:rPr>
        <w:t>С</w:t>
      </w:r>
      <w:r w:rsidRPr="00886EC4">
        <w:rPr>
          <w:i/>
        </w:rPr>
        <w:t>емейство</w:t>
      </w:r>
      <w:r w:rsidRPr="00886EC4">
        <w:rPr>
          <w:i/>
          <w:lang w:val="bg-BG"/>
        </w:rPr>
        <w:t xml:space="preserve">“, </w:t>
      </w:r>
      <w:r w:rsidRPr="00886EC4">
        <w:rPr>
          <w:rFonts w:eastAsia="Times New Roman" w:cs="Segoe UI Historic"/>
          <w:i/>
          <w:color w:val="1C1E21"/>
          <w:lang w:val="bg-BG"/>
        </w:rPr>
        <w:t>„</w:t>
      </w:r>
      <w:r w:rsidRPr="00886EC4">
        <w:rPr>
          <w:rFonts w:eastAsia="Times New Roman" w:cs="Segoe UI Historic"/>
          <w:i/>
          <w:color w:val="1C1E21"/>
        </w:rPr>
        <w:t>Ако родителите му не му позволяват”</w:t>
      </w:r>
      <w:r w:rsidRPr="00886EC4">
        <w:rPr>
          <w:rFonts w:eastAsia="Times New Roman" w:cs="Segoe UI Historic"/>
          <w:i/>
          <w:color w:val="1C1E21"/>
          <w:lang w:val="bg-BG"/>
        </w:rPr>
        <w:t>,</w:t>
      </w:r>
      <w:r w:rsidRPr="00886EC4">
        <w:rPr>
          <w:i/>
          <w:lang w:val="bg-BG"/>
        </w:rPr>
        <w:t xml:space="preserve"> </w:t>
      </w:r>
      <w:r w:rsidRPr="00886EC4">
        <w:rPr>
          <w:i/>
        </w:rPr>
        <w:t>“</w:t>
      </w:r>
      <w:r w:rsidRPr="00886EC4">
        <w:rPr>
          <w:i/>
          <w:lang w:val="bg-BG"/>
        </w:rPr>
        <w:t>Л</w:t>
      </w:r>
      <w:r w:rsidRPr="00886EC4">
        <w:rPr>
          <w:i/>
        </w:rPr>
        <w:t>ипса на образование на родителите”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“Възможностите на детето могат да бъдат затруднени от липса родителска подкрепа”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Родителите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“ (5),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Семейни проблеми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</w:t>
      </w:r>
      <w:r w:rsidRPr="00886EC4">
        <w:rPr>
          <w:i/>
          <w:lang w:val="bg-BG"/>
        </w:rPr>
        <w:t>„Затруднение може да бъде семейната среда. Родителите може да нямат желание детето им да се възползва от възможността за образование“, „Лоша семейна среда“,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</w:t>
      </w:r>
      <w:r w:rsidRPr="00886EC4">
        <w:rPr>
          <w:i/>
          <w:lang w:val="bg-BG"/>
        </w:rPr>
        <w:t>„</w:t>
      </w:r>
      <w:r w:rsidRPr="00886EC4">
        <w:rPr>
          <w:i/>
        </w:rPr>
        <w:t>Нежелание на родителите им да ходят на училище (искат да работят)</w:t>
      </w:r>
      <w:r w:rsidRPr="00886EC4">
        <w:rPr>
          <w:i/>
          <w:lang w:val="bg-BG"/>
        </w:rPr>
        <w:t xml:space="preserve">“, </w:t>
      </w:r>
      <w:r w:rsidRPr="00886EC4">
        <w:rPr>
          <w:i/>
        </w:rPr>
        <w:t>“</w:t>
      </w:r>
      <w:r w:rsidRPr="00886EC4">
        <w:rPr>
          <w:i/>
          <w:lang w:val="bg-BG"/>
        </w:rPr>
        <w:t>Р</w:t>
      </w:r>
      <w:r w:rsidRPr="00886EC4">
        <w:rPr>
          <w:i/>
        </w:rPr>
        <w:t>одители за които образованието не е на първи план”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Желанието на родителите то да посещава училище”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За мен най-голямо влияние върху детето имат родителите и заобикалящите го хора”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.</w:t>
      </w:r>
    </w:p>
    <w:p w:rsidR="00741011" w:rsidRPr="00886EC4" w:rsidRDefault="00741011" w:rsidP="00886EC4">
      <w:pPr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rFonts w:eastAsia="Times New Roman" w:cs="Arial"/>
          <w:b/>
          <w:i/>
          <w:color w:val="202124"/>
          <w:spacing w:val="3"/>
          <w:lang w:val="bg-BG" w:eastAsia="bg-BG"/>
        </w:rPr>
        <w:t xml:space="preserve">22% посочват, че липсата на транспорт или отдалечеността на учлището влияят -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Д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остъп до транспорт”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(3), </w:t>
      </w:r>
      <w:r w:rsidRPr="00886EC4">
        <w:rPr>
          <w:i/>
        </w:rPr>
        <w:t>“</w:t>
      </w:r>
      <w:r w:rsidRPr="00886EC4">
        <w:rPr>
          <w:i/>
          <w:lang w:val="bg-BG"/>
        </w:rPr>
        <w:t>Т</w:t>
      </w:r>
      <w:r w:rsidRPr="00886EC4">
        <w:rPr>
          <w:i/>
        </w:rPr>
        <w:t>ранспортни”</w:t>
      </w:r>
      <w:r w:rsidRPr="00886EC4">
        <w:rPr>
          <w:i/>
          <w:lang w:val="bg-BG"/>
        </w:rPr>
        <w:t xml:space="preserve">, „Географско положение (села и населени места без училища или с преобладаващо ромско население)“, </w:t>
      </w:r>
      <w:r w:rsidRPr="00886EC4">
        <w:rPr>
          <w:i/>
        </w:rPr>
        <w:t>“</w:t>
      </w:r>
      <w:r w:rsidRPr="00886EC4">
        <w:rPr>
          <w:i/>
          <w:lang w:val="bg-BG"/>
        </w:rPr>
        <w:t>А</w:t>
      </w:r>
      <w:r w:rsidRPr="00886EC4">
        <w:rPr>
          <w:i/>
        </w:rPr>
        <w:t>ко детето живее в по малко населено място (село) и няма осигурен транспорт</w:t>
      </w:r>
      <w:r w:rsidRPr="00886EC4">
        <w:rPr>
          <w:i/>
          <w:lang w:val="bg-BG"/>
        </w:rPr>
        <w:t xml:space="preserve">“, „Възможни фактори, които да затруднят достъпа до образование са не наличието на достатъчно начини за извозване на учениците до училище“, </w:t>
      </w:r>
      <w:r w:rsidRPr="00886EC4">
        <w:rPr>
          <w:i/>
        </w:rPr>
        <w:t>“</w:t>
      </w:r>
      <w:r w:rsidRPr="00886EC4">
        <w:rPr>
          <w:i/>
          <w:lang w:val="bg-BG"/>
        </w:rPr>
        <w:t>П</w:t>
      </w:r>
      <w:r w:rsidRPr="00886EC4">
        <w:rPr>
          <w:i/>
        </w:rPr>
        <w:t>росто няма училище в района на това дете”</w:t>
      </w:r>
      <w:r w:rsidRPr="00886EC4">
        <w:rPr>
          <w:i/>
          <w:lang w:val="bg-BG"/>
        </w:rPr>
        <w:t>, „</w:t>
      </w:r>
      <w:r w:rsidRPr="00886EC4">
        <w:rPr>
          <w:i/>
        </w:rPr>
        <w:t>Отдалеченост на училището от местожителството на детето”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Ж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ивеене в малко населено място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Д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остъп до транспорт”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Л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ипсата на училища в района”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.</w:t>
      </w:r>
    </w:p>
    <w:p w:rsidR="00741011" w:rsidRPr="00886EC4" w:rsidRDefault="00741011" w:rsidP="00886EC4">
      <w:pPr>
        <w:spacing w:after="0" w:line="240" w:lineRule="auto"/>
        <w:jc w:val="both"/>
        <w:rPr>
          <w:i/>
          <w:lang w:val="bg-BG"/>
        </w:rPr>
      </w:pPr>
      <w:r w:rsidRPr="00886EC4">
        <w:rPr>
          <w:rFonts w:eastAsia="Times New Roman" w:cs="Arial"/>
          <w:b/>
          <w:i/>
          <w:color w:val="202124"/>
          <w:spacing w:val="3"/>
          <w:lang w:val="bg-BG" w:eastAsia="bg-BG"/>
        </w:rPr>
        <w:lastRenderedPageBreak/>
        <w:t xml:space="preserve">18% посочват фактори, свързани с учлищната среда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- 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Мотовацията от учителите, които понякога забравят, че и те са били деца и доходите на семейството не винаги предразполагат детето да бъде в по- добро училище с по- добро развитие”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Pr="00886EC4">
        <w:rPr>
          <w:i/>
        </w:rPr>
        <w:t>“За съжаление децата в днешно време в България нямат толкова голямо желание да учат, което ги затруднява. Има случаи, където родителите им осигуряват всичко, а те просто не искат да учат”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Pr="00886EC4">
        <w:rPr>
          <w:i/>
          <w:lang w:val="bg-BG"/>
        </w:rPr>
        <w:t>„Липсата на контакт с учителя, липса на електронни устройства, липса на внимание и съсредоточеност от страна на ученика“, „</w:t>
      </w:r>
      <w:r w:rsidRPr="00886EC4">
        <w:rPr>
          <w:i/>
        </w:rPr>
        <w:t>Бунтарско поведение на ученика - незаинтересованост и бягане от час</w:t>
      </w:r>
      <w:r w:rsidRPr="00886EC4">
        <w:rPr>
          <w:i/>
          <w:lang w:val="bg-BG"/>
        </w:rPr>
        <w:t>“</w:t>
      </w:r>
      <w:r w:rsidRPr="00886EC4">
        <w:rPr>
          <w:i/>
        </w:rPr>
        <w:t xml:space="preserve">, </w:t>
      </w:r>
      <w:r w:rsidRPr="00886EC4">
        <w:rPr>
          <w:i/>
          <w:lang w:val="bg-BG"/>
        </w:rPr>
        <w:t xml:space="preserve">„Трудност при разбиране и усвояване на материала“, „Възможно затруднение е езиковата бариера. Има роми не знаещи значението на голяма част от думите в българския език“, </w:t>
      </w:r>
      <w:r w:rsidRPr="00886EC4">
        <w:rPr>
          <w:rFonts w:eastAsia="Times New Roman" w:cs="Segoe UI Historic"/>
          <w:i/>
          <w:color w:val="1C1E21"/>
          <w:lang w:val="bg-BG"/>
        </w:rPr>
        <w:t>„</w:t>
      </w:r>
      <w:r w:rsidRPr="00886EC4">
        <w:rPr>
          <w:rFonts w:eastAsia="Times New Roman" w:cs="Segoe UI Historic"/>
          <w:i/>
          <w:color w:val="1C1E21"/>
        </w:rPr>
        <w:t>Ако детето не се образова,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Pr="00886EC4">
        <w:rPr>
          <w:rFonts w:eastAsia="Times New Roman" w:cs="Segoe UI Historic"/>
          <w:i/>
          <w:color w:val="1C1E21"/>
        </w:rPr>
        <w:t>според мен ще изостане и няма да е на нивото на другите си приятели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“, „Тормозене в училище“, </w:t>
      </w:r>
      <w:r w:rsidRPr="00886EC4">
        <w:rPr>
          <w:i/>
        </w:rPr>
        <w:t>“</w:t>
      </w:r>
      <w:r w:rsidRPr="00886EC4">
        <w:rPr>
          <w:i/>
          <w:lang w:val="bg-BG"/>
        </w:rPr>
        <w:t>Н</w:t>
      </w:r>
      <w:r w:rsidRPr="00886EC4">
        <w:rPr>
          <w:i/>
        </w:rPr>
        <w:t>асилие в училище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също така страх да си изкаже мнението”</w:t>
      </w:r>
      <w:r w:rsidRPr="00886EC4">
        <w:rPr>
          <w:i/>
          <w:lang w:val="bg-BG"/>
        </w:rPr>
        <w:t>, „</w:t>
      </w:r>
      <w:r w:rsidRPr="00886EC4">
        <w:rPr>
          <w:i/>
        </w:rPr>
        <w:t>Насилие в училище”</w:t>
      </w:r>
      <w:r w:rsidRPr="00886EC4">
        <w:rPr>
          <w:i/>
          <w:lang w:val="bg-BG"/>
        </w:rPr>
        <w:t>.</w:t>
      </w:r>
    </w:p>
    <w:p w:rsidR="00741011" w:rsidRPr="00886EC4" w:rsidRDefault="00741011" w:rsidP="00886EC4">
      <w:pPr>
        <w:spacing w:after="0" w:line="240" w:lineRule="auto"/>
        <w:jc w:val="both"/>
        <w:rPr>
          <w:i/>
          <w:lang w:val="bg-BG"/>
        </w:rPr>
      </w:pPr>
    </w:p>
    <w:p w:rsidR="00741011" w:rsidRPr="00886EC4" w:rsidRDefault="00741011" w:rsidP="00886EC4">
      <w:pPr>
        <w:jc w:val="both"/>
        <w:rPr>
          <w:rFonts w:eastAsia="Times New Roman" w:cs="Arial"/>
          <w:i/>
          <w:color w:val="202124"/>
          <w:spacing w:val="3"/>
          <w:lang w:val="bg-BG" w:eastAsia="bg-BG"/>
        </w:rPr>
      </w:pPr>
      <w:r w:rsidRPr="00886EC4">
        <w:rPr>
          <w:rFonts w:eastAsia="Times New Roman" w:cs="Arial"/>
          <w:b/>
          <w:i/>
          <w:color w:val="202124"/>
          <w:spacing w:val="3"/>
          <w:lang w:val="bg-BG" w:eastAsia="bg-BG"/>
        </w:rPr>
        <w:t>11% говорят за липса на мотивация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-  „Липса на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 xml:space="preserve"> моротивация”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(2),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М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отивация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“(3),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“Намалена мотивация”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.</w:t>
      </w:r>
    </w:p>
    <w:p w:rsidR="00741011" w:rsidRPr="00886EC4" w:rsidRDefault="00741011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7% от децата акцентират на фактори, свързани със здравословно състояние</w:t>
      </w:r>
      <w:r w:rsidRPr="00886EC4">
        <w:rPr>
          <w:i/>
          <w:lang w:val="bg-BG"/>
        </w:rPr>
        <w:t xml:space="preserve"> - 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„Болест/и“, 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“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П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сихични разстройства”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,</w:t>
      </w:r>
      <w:r w:rsidRPr="00886EC4">
        <w:rPr>
          <w:i/>
          <w:lang w:val="bg-BG"/>
        </w:rPr>
        <w:t xml:space="preserve"> „</w:t>
      </w:r>
      <w:r w:rsidRPr="00886EC4">
        <w:rPr>
          <w:i/>
        </w:rPr>
        <w:t>Според мен факторите, които могат да затруднят това е да няма здравето, което се изисква, всичките ваксини”</w:t>
      </w:r>
      <w:r w:rsidRPr="00886EC4">
        <w:rPr>
          <w:i/>
          <w:lang w:val="bg-BG"/>
        </w:rPr>
        <w:t xml:space="preserve">, </w:t>
      </w:r>
      <w:r w:rsidRPr="00886EC4">
        <w:rPr>
          <w:i/>
        </w:rPr>
        <w:t>“</w:t>
      </w:r>
      <w:r w:rsidRPr="00886EC4">
        <w:rPr>
          <w:i/>
          <w:lang w:val="bg-BG"/>
        </w:rPr>
        <w:t>А</w:t>
      </w:r>
      <w:r w:rsidRPr="00886EC4">
        <w:rPr>
          <w:i/>
        </w:rPr>
        <w:t>ко родителите тежко болни от някакъв вид болест</w:t>
      </w:r>
      <w:r w:rsidRPr="00886EC4">
        <w:rPr>
          <w:i/>
          <w:lang w:val="bg-BG"/>
        </w:rPr>
        <w:t>“.</w:t>
      </w:r>
    </w:p>
    <w:p w:rsidR="00A32B25" w:rsidRPr="00886EC4" w:rsidRDefault="00741011" w:rsidP="00886EC4">
      <w:pPr>
        <w:jc w:val="both"/>
        <w:rPr>
          <w:rFonts w:eastAsia="Times New Roman" w:cs="Segoe UI Historic"/>
          <w:i/>
          <w:color w:val="1C1E21"/>
          <w:lang w:val="bg-BG"/>
        </w:rPr>
      </w:pPr>
      <w:r w:rsidRPr="00886EC4">
        <w:rPr>
          <w:b/>
          <w:i/>
          <w:lang w:val="bg-BG"/>
        </w:rPr>
        <w:t>Три от децата дават различни мнения -</w:t>
      </w:r>
      <w:r w:rsidRPr="00886EC4">
        <w:rPr>
          <w:i/>
          <w:lang w:val="bg-BG"/>
        </w:rPr>
        <w:t xml:space="preserve"> „Дори самият човек, защото повечето живеят без цел и мечти, ден за ден“, „Самоопределение спрямо етнос“, „Сегашната пандемия“.</w:t>
      </w:r>
    </w:p>
    <w:p w:rsidR="00AB2C04" w:rsidRPr="00886EC4" w:rsidRDefault="00741011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Две от децата посочват обкръжаващата среда </w:t>
      </w:r>
      <w:r w:rsidR="001E4D76" w:rsidRPr="00886EC4">
        <w:rPr>
          <w:i/>
          <w:lang w:val="bg-BG"/>
        </w:rPr>
        <w:t xml:space="preserve">- </w:t>
      </w:r>
      <w:r w:rsidR="00862CC9" w:rsidRPr="00886EC4">
        <w:rPr>
          <w:i/>
          <w:lang w:val="bg-BG"/>
        </w:rPr>
        <w:t xml:space="preserve"> </w:t>
      </w:r>
      <w:r w:rsidR="000C3946" w:rsidRPr="00886EC4">
        <w:rPr>
          <w:i/>
          <w:lang w:val="bg-BG"/>
        </w:rPr>
        <w:t>„</w:t>
      </w:r>
      <w:r w:rsidR="008E2288" w:rsidRPr="00886EC4">
        <w:rPr>
          <w:i/>
          <w:lang w:val="bg-BG"/>
        </w:rPr>
        <w:t>Много са</w:t>
      </w:r>
      <w:r w:rsidR="000C3946" w:rsidRPr="00886EC4">
        <w:rPr>
          <w:i/>
          <w:lang w:val="bg-BG"/>
        </w:rPr>
        <w:t>: приятели, неприятели, гаджета</w:t>
      </w:r>
      <w:r w:rsidR="00AB2C04" w:rsidRPr="00886EC4">
        <w:rPr>
          <w:i/>
          <w:lang w:val="bg-BG"/>
        </w:rPr>
        <w:t>“, „</w:t>
      </w:r>
      <w:r w:rsidR="00AB2C04" w:rsidRPr="00886EC4">
        <w:rPr>
          <w:i/>
        </w:rPr>
        <w:t>Приятели”</w:t>
      </w:r>
      <w:r w:rsidRPr="00886EC4">
        <w:rPr>
          <w:i/>
          <w:lang w:val="bg-BG"/>
        </w:rPr>
        <w:t>.</w:t>
      </w:r>
    </w:p>
    <w:p w:rsidR="007F7DA8" w:rsidRPr="00886EC4" w:rsidRDefault="00741011" w:rsidP="00886EC4">
      <w:pPr>
        <w:jc w:val="both"/>
        <w:rPr>
          <w:b/>
          <w:i/>
          <w:lang w:val="bg-BG"/>
        </w:rPr>
      </w:pPr>
      <w:r w:rsidRPr="00886EC4">
        <w:rPr>
          <w:b/>
          <w:i/>
          <w:lang w:val="bg-BG"/>
        </w:rPr>
        <w:t>Едно от децата е отговорило с „не знам“.</w:t>
      </w:r>
    </w:p>
    <w:p w:rsidR="004A4797" w:rsidRPr="00886EC4" w:rsidRDefault="007F7DA8" w:rsidP="00886EC4">
      <w:pPr>
        <w:pStyle w:val="ListParagraph"/>
        <w:numPr>
          <w:ilvl w:val="0"/>
          <w:numId w:val="1"/>
        </w:numPr>
        <w:jc w:val="both"/>
        <w:rPr>
          <w:rFonts w:cs="Arial"/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Познаваш ли дете, което няма достъп до образование?</w:t>
      </w:r>
    </w:p>
    <w:p w:rsidR="00191848" w:rsidRPr="00886EC4" w:rsidRDefault="00741011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75% отговарят отрицателно</w:t>
      </w:r>
      <w:r w:rsidR="00216F94" w:rsidRPr="00886EC4">
        <w:rPr>
          <w:i/>
          <w:lang w:val="bg-BG"/>
        </w:rPr>
        <w:t xml:space="preserve"> - </w:t>
      </w:r>
      <w:r w:rsidR="004A4797" w:rsidRPr="00886EC4">
        <w:rPr>
          <w:i/>
          <w:lang w:val="bg-BG"/>
        </w:rPr>
        <w:t>„Не познавам такова дете“</w:t>
      </w:r>
      <w:r w:rsidR="00216F94" w:rsidRPr="00886EC4">
        <w:rPr>
          <w:i/>
          <w:lang w:val="bg-BG"/>
        </w:rPr>
        <w:t xml:space="preserve"> (2), „</w:t>
      </w:r>
      <w:r w:rsidR="00A04C2F" w:rsidRPr="00886EC4">
        <w:rPr>
          <w:i/>
          <w:lang w:val="bg-BG"/>
        </w:rPr>
        <w:t>Аз лично не познавам</w:t>
      </w:r>
      <w:r w:rsidR="00216F94" w:rsidRPr="00886EC4">
        <w:rPr>
          <w:i/>
          <w:lang w:val="bg-BG"/>
        </w:rPr>
        <w:t>“, „</w:t>
      </w:r>
      <w:r w:rsidR="00B071DC" w:rsidRPr="00886EC4">
        <w:rPr>
          <w:i/>
          <w:lang w:val="bg-BG"/>
        </w:rPr>
        <w:t>Не, но съм чувала за такива</w:t>
      </w:r>
      <w:r w:rsidR="00216F94" w:rsidRPr="00886EC4">
        <w:rPr>
          <w:i/>
          <w:lang w:val="bg-BG"/>
        </w:rPr>
        <w:t>“, „</w:t>
      </w:r>
      <w:r w:rsidR="00216F94" w:rsidRPr="00886EC4">
        <w:rPr>
          <w:i/>
        </w:rPr>
        <w:t>Не познавам дете, което няма достъп до образование</w:t>
      </w:r>
      <w:r w:rsidR="00216F94" w:rsidRPr="00886EC4">
        <w:rPr>
          <w:i/>
          <w:lang w:val="bg-BG"/>
        </w:rPr>
        <w:t xml:space="preserve">“, </w:t>
      </w:r>
      <w:r w:rsidR="00D904A5" w:rsidRPr="00886EC4">
        <w:rPr>
          <w:i/>
          <w:lang w:val="bg-BG"/>
        </w:rPr>
        <w:t>„</w:t>
      </w:r>
      <w:r w:rsidR="00D904A5" w:rsidRPr="00886EC4">
        <w:rPr>
          <w:i/>
        </w:rPr>
        <w:t>Не</w:t>
      </w:r>
      <w:r w:rsidR="00D904A5" w:rsidRPr="00886EC4">
        <w:rPr>
          <w:i/>
          <w:lang w:val="bg-BG"/>
        </w:rPr>
        <w:t>“</w:t>
      </w:r>
      <w:r w:rsidR="00D904A5" w:rsidRPr="00886EC4">
        <w:rPr>
          <w:i/>
        </w:rPr>
        <w:t xml:space="preserve"> (</w:t>
      </w:r>
      <w:r w:rsidR="00216F94" w:rsidRPr="00886EC4">
        <w:rPr>
          <w:i/>
        </w:rPr>
        <w:t>31</w:t>
      </w:r>
      <w:r w:rsidR="00854D90" w:rsidRPr="00886EC4">
        <w:rPr>
          <w:i/>
        </w:rPr>
        <w:t>)</w:t>
      </w:r>
      <w:r w:rsidR="004E6EE8" w:rsidRPr="00886EC4">
        <w:rPr>
          <w:i/>
          <w:lang w:val="bg-BG"/>
        </w:rPr>
        <w:t xml:space="preserve">, </w:t>
      </w:r>
      <w:r w:rsidR="000C3946" w:rsidRPr="00886EC4">
        <w:rPr>
          <w:i/>
          <w:lang w:val="bg-BG"/>
        </w:rPr>
        <w:t>„Не се сещам за такова дете“</w:t>
      </w:r>
      <w:r w:rsidR="004E6EE8" w:rsidRPr="00886EC4">
        <w:rPr>
          <w:i/>
          <w:lang w:val="bg-BG"/>
        </w:rPr>
        <w:t xml:space="preserve">, 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„</w:t>
      </w:r>
      <w:r w:rsidR="00BC0350" w:rsidRPr="00886EC4">
        <w:rPr>
          <w:rFonts w:eastAsia="Times New Roman" w:cs="Segoe UI Historic"/>
          <w:i/>
          <w:color w:val="1C1E21"/>
        </w:rPr>
        <w:t>Не,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="00BC0350" w:rsidRPr="00886EC4">
        <w:rPr>
          <w:rFonts w:eastAsia="Times New Roman" w:cs="Segoe UI Historic"/>
          <w:i/>
          <w:color w:val="1C1E21"/>
        </w:rPr>
        <w:t>не познавам</w:t>
      </w:r>
      <w:r w:rsidR="00BC0350" w:rsidRPr="00886EC4">
        <w:rPr>
          <w:rFonts w:eastAsia="Times New Roman" w:cs="Segoe UI Historic"/>
          <w:i/>
          <w:color w:val="1C1E21"/>
          <w:lang w:val="bg-BG"/>
        </w:rPr>
        <w:t>“</w:t>
      </w:r>
      <w:r w:rsidR="004E6EE8" w:rsidRPr="00886EC4">
        <w:rPr>
          <w:i/>
          <w:lang w:val="bg-BG"/>
        </w:rPr>
        <w:t xml:space="preserve">, </w:t>
      </w:r>
      <w:r w:rsidR="00305BF6" w:rsidRPr="00886EC4">
        <w:rPr>
          <w:i/>
          <w:lang w:val="bg-BG"/>
        </w:rPr>
        <w:t>„Не, но съм чувала за такива“</w:t>
      </w:r>
      <w:r w:rsidR="004E6EE8" w:rsidRPr="00886EC4">
        <w:rPr>
          <w:i/>
          <w:lang w:val="bg-BG"/>
        </w:rPr>
        <w:t>, „Не познавам“</w:t>
      </w:r>
      <w:r w:rsidR="00216F94" w:rsidRPr="00886EC4">
        <w:rPr>
          <w:i/>
          <w:lang w:val="bg-BG"/>
        </w:rPr>
        <w:t>, „</w:t>
      </w:r>
      <w:r w:rsidR="00191848" w:rsidRPr="00886EC4">
        <w:rPr>
          <w:i/>
        </w:rPr>
        <w:t>Аз съм в американско училище и не познавам мой близък приятел, който не ходи в училище защото в Америка училищата са безплатни, но има училища, за които трябва да платиш, например училища за християни, к</w:t>
      </w:r>
      <w:r w:rsidR="00216F94" w:rsidRPr="00886EC4">
        <w:rPr>
          <w:i/>
        </w:rPr>
        <w:t>ъдето се образоваш за религията”</w:t>
      </w:r>
      <w:r w:rsidRPr="00886EC4">
        <w:rPr>
          <w:i/>
          <w:lang w:val="bg-BG"/>
        </w:rPr>
        <w:t>.</w:t>
      </w:r>
    </w:p>
    <w:p w:rsidR="00741011" w:rsidRPr="00886EC4" w:rsidRDefault="00741011" w:rsidP="00886EC4">
      <w:pPr>
        <w:pStyle w:val="Default"/>
        <w:jc w:val="both"/>
        <w:rPr>
          <w:rFonts w:asciiTheme="minorHAnsi" w:hAnsiTheme="minorHAnsi"/>
          <w:i/>
          <w:sz w:val="22"/>
          <w:szCs w:val="22"/>
        </w:rPr>
      </w:pPr>
      <w:r w:rsidRPr="00886EC4">
        <w:rPr>
          <w:rFonts w:asciiTheme="minorHAnsi" w:hAnsiTheme="minorHAnsi"/>
          <w:b/>
          <w:i/>
          <w:sz w:val="22"/>
          <w:szCs w:val="22"/>
          <w:lang w:val="bg-BG"/>
        </w:rPr>
        <w:t>20% отговарят положително</w:t>
      </w:r>
      <w:r w:rsidRPr="00886EC4">
        <w:rPr>
          <w:rFonts w:asciiTheme="minorHAnsi" w:hAnsiTheme="minorHAnsi"/>
          <w:i/>
          <w:sz w:val="22"/>
          <w:szCs w:val="22"/>
          <w:lang w:val="bg-BG"/>
        </w:rPr>
        <w:t xml:space="preserve"> - „</w:t>
      </w:r>
      <w:r w:rsidRPr="00886EC4">
        <w:rPr>
          <w:rFonts w:asciiTheme="minorHAnsi" w:hAnsiTheme="minorHAnsi"/>
          <w:i/>
          <w:sz w:val="22"/>
          <w:szCs w:val="22"/>
        </w:rPr>
        <w:t>Да</w:t>
      </w:r>
      <w:r w:rsidRPr="00886EC4">
        <w:rPr>
          <w:rFonts w:asciiTheme="minorHAnsi" w:hAnsiTheme="minorHAnsi"/>
          <w:i/>
          <w:sz w:val="22"/>
          <w:szCs w:val="22"/>
          <w:lang w:val="bg-BG"/>
        </w:rPr>
        <w:t xml:space="preserve">“ (6), „Познавам деца, които са спрЕли да учат поради някакви обстоятелства“, „Да, но то няма достъп, защото родителите му не желаят да му осигурят такъв, а по-големите нямат желание да се възползват от осигурения им достъп, оправдавайки се, че нямат такъв“, „Да, познавам. Съученик се отказа от образованието си в 10 клас заради неразбиране на голяма част от материала и упрекване за това от страна на учителите“, „Познавах дете, което преди време престана да идва на училище“, </w:t>
      </w:r>
      <w:r w:rsidRPr="00886EC4">
        <w:rPr>
          <w:rFonts w:asciiTheme="minorHAnsi" w:hAnsiTheme="minorHAnsi"/>
          <w:i/>
          <w:sz w:val="22"/>
          <w:szCs w:val="22"/>
        </w:rPr>
        <w:t xml:space="preserve">“В квартала пред Билата в Перник свири едно момче на синтезатор. Това момче не е записано в училище, не </w:t>
      </w:r>
      <w:r w:rsidRPr="00886EC4">
        <w:rPr>
          <w:rFonts w:asciiTheme="minorHAnsi" w:hAnsiTheme="minorHAnsi"/>
          <w:i/>
          <w:sz w:val="22"/>
          <w:szCs w:val="22"/>
        </w:rPr>
        <w:lastRenderedPageBreak/>
        <w:t>се образова. Също така има малка сестричка, която също не е записана в училище. Те нямат майка, живеят в колата на бащата и там имат някакви неща. Аз съм им давала пари и те са ми разказвали. Тъжно е, че те нямат пари да си купят каквото и да било и момчето свири за да може да изкара някакви пари за прехрана, а бащата в общи линии нищо не работи и не ги е записал в училище. Ако се запише в училище, пък няма с какво да си плаща тетрадките и т.н</w:t>
      </w:r>
      <w:proofErr w:type="gramStart"/>
      <w:r w:rsidRPr="00886EC4">
        <w:rPr>
          <w:rFonts w:asciiTheme="minorHAnsi" w:hAnsiTheme="minorHAnsi"/>
          <w:i/>
          <w:sz w:val="22"/>
          <w:szCs w:val="22"/>
        </w:rPr>
        <w:t>.</w:t>
      </w:r>
      <w:r w:rsidRPr="00886EC4">
        <w:rPr>
          <w:rFonts w:asciiTheme="minorHAnsi" w:hAnsiTheme="minorHAnsi"/>
          <w:i/>
          <w:sz w:val="22"/>
          <w:szCs w:val="22"/>
          <w:lang w:val="bg-BG"/>
        </w:rPr>
        <w:t>“</w:t>
      </w:r>
      <w:proofErr w:type="gramEnd"/>
      <w:r w:rsidRPr="00886EC4">
        <w:rPr>
          <w:rFonts w:asciiTheme="minorHAnsi" w:hAnsiTheme="minorHAnsi"/>
          <w:i/>
          <w:sz w:val="22"/>
          <w:szCs w:val="22"/>
          <w:lang w:val="bg-BG"/>
        </w:rPr>
        <w:t>.</w:t>
      </w:r>
    </w:p>
    <w:p w:rsidR="00741011" w:rsidRPr="00886EC4" w:rsidRDefault="00741011" w:rsidP="00886EC4">
      <w:pPr>
        <w:jc w:val="both"/>
        <w:rPr>
          <w:i/>
          <w:lang w:val="bg-BG"/>
        </w:rPr>
      </w:pPr>
    </w:p>
    <w:p w:rsidR="007F7DA8" w:rsidRPr="00886EC4" w:rsidRDefault="00741011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Две от децата коментират ситуацията на деца в чужбина</w:t>
      </w:r>
      <w:r w:rsidR="007F7DA8" w:rsidRPr="00886EC4">
        <w:rPr>
          <w:i/>
          <w:lang w:val="bg-BG"/>
        </w:rPr>
        <w:t xml:space="preserve"> - „</w:t>
      </w:r>
      <w:r w:rsidR="007F7DA8" w:rsidRPr="00886EC4">
        <w:rPr>
          <w:i/>
        </w:rPr>
        <w:t>Не познавам дете</w:t>
      </w:r>
      <w:r w:rsidR="007F7DA8" w:rsidRPr="00886EC4">
        <w:rPr>
          <w:i/>
          <w:lang w:val="bg-BG"/>
        </w:rPr>
        <w:t>,</w:t>
      </w:r>
      <w:r w:rsidR="007F7DA8" w:rsidRPr="00886EC4">
        <w:rPr>
          <w:i/>
        </w:rPr>
        <w:t xml:space="preserve"> което няма достъп до образованието, но има деца</w:t>
      </w:r>
      <w:r w:rsidR="007F7DA8" w:rsidRPr="00886EC4">
        <w:rPr>
          <w:i/>
          <w:lang w:val="bg-BG"/>
        </w:rPr>
        <w:t>,</w:t>
      </w:r>
      <w:r w:rsidR="007F7DA8" w:rsidRPr="00886EC4">
        <w:rPr>
          <w:i/>
        </w:rPr>
        <w:t xml:space="preserve"> които заминават за чужбина и се връщат, но не могат да продължат класа си и ги връщат назад”</w:t>
      </w:r>
      <w:r w:rsidR="007F7DA8" w:rsidRPr="00886EC4">
        <w:rPr>
          <w:i/>
          <w:lang w:val="bg-BG"/>
        </w:rPr>
        <w:t>, „Да, тези, които ходят по чужбина и после се връщат назад да учат</w:t>
      </w:r>
      <w:r w:rsidR="007F7DA8" w:rsidRPr="00886EC4">
        <w:rPr>
          <w:i/>
        </w:rPr>
        <w:t>, вместо да продалжи напред с образованието</w:t>
      </w:r>
      <w:r w:rsidR="007F7DA8" w:rsidRPr="00886EC4">
        <w:rPr>
          <w:i/>
          <w:lang w:val="bg-BG"/>
        </w:rPr>
        <w:t>“</w:t>
      </w:r>
      <w:r w:rsidRPr="00886EC4">
        <w:rPr>
          <w:i/>
          <w:lang w:val="bg-BG"/>
        </w:rPr>
        <w:t>.</w:t>
      </w:r>
    </w:p>
    <w:p w:rsidR="001E4D76" w:rsidRPr="00886EC4" w:rsidRDefault="00741011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Едно от децата говори за правото на образование като такова</w:t>
      </w:r>
      <w:r w:rsidRPr="00886EC4">
        <w:rPr>
          <w:i/>
          <w:lang w:val="bg-BG"/>
        </w:rPr>
        <w:t xml:space="preserve"> - </w:t>
      </w:r>
      <w:r w:rsidR="001E4D76" w:rsidRPr="00886EC4">
        <w:rPr>
          <w:i/>
          <w:lang w:val="bg-BG"/>
        </w:rPr>
        <w:t>„Всеко дете има право на образование“</w:t>
      </w:r>
      <w:r w:rsidRPr="00886EC4">
        <w:rPr>
          <w:i/>
          <w:lang w:val="bg-BG"/>
        </w:rPr>
        <w:t>.</w:t>
      </w:r>
    </w:p>
    <w:p w:rsidR="007F7DA8" w:rsidRPr="00886EC4" w:rsidRDefault="007F7DA8" w:rsidP="00886EC4">
      <w:pPr>
        <w:pStyle w:val="ListParagraph"/>
        <w:numPr>
          <w:ilvl w:val="1"/>
          <w:numId w:val="1"/>
        </w:numPr>
        <w:jc w:val="both"/>
        <w:rPr>
          <w:rFonts w:cs="Arial"/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Ако да - как би могло да бъде подкрепено?</w:t>
      </w:r>
    </w:p>
    <w:p w:rsidR="00305BF6" w:rsidRPr="00886EC4" w:rsidRDefault="00741011" w:rsidP="00886EC4">
      <w:pPr>
        <w:jc w:val="both"/>
        <w:rPr>
          <w:b/>
          <w:i/>
          <w:lang w:val="bg-BG"/>
        </w:rPr>
      </w:pPr>
      <w:r w:rsidRPr="00886EC4">
        <w:rPr>
          <w:b/>
          <w:i/>
          <w:lang w:val="bg-BG"/>
        </w:rPr>
        <w:t>40% от всички анкетирани са отговорили на този въпрос, както следва по категориите:</w:t>
      </w:r>
    </w:p>
    <w:p w:rsidR="00741011" w:rsidRPr="00886EC4" w:rsidRDefault="00741011" w:rsidP="00886EC4">
      <w:pPr>
        <w:pStyle w:val="ListParagraph"/>
        <w:numPr>
          <w:ilvl w:val="0"/>
          <w:numId w:val="5"/>
        </w:num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Подкрепа от страна на учлището </w:t>
      </w:r>
      <w:r w:rsidRPr="00886EC4">
        <w:rPr>
          <w:i/>
          <w:lang w:val="bg-BG"/>
        </w:rPr>
        <w:t xml:space="preserve"> - „</w:t>
      </w:r>
      <w:r w:rsidRPr="00886EC4">
        <w:rPr>
          <w:i/>
        </w:rPr>
        <w:t>С говорене с директора на училището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за да има достъп за образованието</w:t>
      </w:r>
      <w:r w:rsidRPr="00886EC4">
        <w:rPr>
          <w:i/>
          <w:lang w:val="bg-BG"/>
        </w:rPr>
        <w:t>“,</w:t>
      </w:r>
      <w:r w:rsidRPr="00886EC4">
        <w:rPr>
          <w:i/>
        </w:rPr>
        <w:t xml:space="preserve"> “</w:t>
      </w:r>
      <w:r w:rsidRPr="00886EC4">
        <w:rPr>
          <w:i/>
          <w:lang w:val="bg-BG"/>
        </w:rPr>
        <w:t>О</w:t>
      </w:r>
      <w:r w:rsidRPr="00886EC4">
        <w:rPr>
          <w:i/>
        </w:rPr>
        <w:t>т учителите в училището и психоложката</w:t>
      </w:r>
      <w:r w:rsidRPr="00886EC4">
        <w:rPr>
          <w:i/>
          <w:lang w:val="bg-BG"/>
        </w:rPr>
        <w:t>“, „</w:t>
      </w:r>
      <w:r w:rsidRPr="00886EC4">
        <w:rPr>
          <w:i/>
        </w:rPr>
        <w:t>Ще говора с госпожата и Директора</w:t>
      </w:r>
      <w:r w:rsidRPr="00886EC4">
        <w:rPr>
          <w:i/>
          <w:lang w:val="bg-BG"/>
        </w:rPr>
        <w:t>“, „</w:t>
      </w:r>
      <w:r w:rsidRPr="00886EC4">
        <w:rPr>
          <w:i/>
        </w:rPr>
        <w:t>Да се говори с директора на училището”</w:t>
      </w:r>
      <w:r w:rsidRPr="00886EC4">
        <w:rPr>
          <w:i/>
          <w:lang w:val="bg-BG"/>
        </w:rPr>
        <w:t>, „Да се говори с госпожата“, „</w:t>
      </w:r>
      <w:r w:rsidRPr="00886EC4">
        <w:rPr>
          <w:i/>
        </w:rPr>
        <w:t>Ще говора с госпожата и Директора</w:t>
      </w:r>
      <w:r w:rsidRPr="00886EC4">
        <w:rPr>
          <w:i/>
          <w:lang w:val="bg-BG"/>
        </w:rPr>
        <w:t>“, „С помощи и подкрепа от учителите“.</w:t>
      </w:r>
    </w:p>
    <w:p w:rsidR="005F460C" w:rsidRPr="00886EC4" w:rsidRDefault="00741011" w:rsidP="00886EC4">
      <w:pPr>
        <w:pStyle w:val="ListParagraph"/>
        <w:numPr>
          <w:ilvl w:val="0"/>
          <w:numId w:val="5"/>
        </w:numPr>
        <w:jc w:val="both"/>
        <w:rPr>
          <w:i/>
          <w:lang w:val="bg-BG"/>
        </w:rPr>
      </w:pPr>
      <w:r w:rsidRPr="00886EC4">
        <w:rPr>
          <w:b/>
          <w:i/>
          <w:lang w:val="bg-BG"/>
        </w:rPr>
        <w:t>Финансова помощ и подкрепа</w:t>
      </w:r>
      <w:r w:rsidR="00951968" w:rsidRPr="00886EC4">
        <w:rPr>
          <w:i/>
          <w:lang w:val="bg-BG"/>
        </w:rPr>
        <w:t>- „</w:t>
      </w:r>
      <w:r w:rsidR="00B071DC" w:rsidRPr="00886EC4">
        <w:rPr>
          <w:i/>
          <w:lang w:val="bg-BG"/>
        </w:rPr>
        <w:t>Могат да бъдат подкрепени със средства</w:t>
      </w:r>
      <w:r w:rsidR="00951968" w:rsidRPr="00886EC4">
        <w:rPr>
          <w:i/>
          <w:lang w:val="bg-BG"/>
        </w:rPr>
        <w:t xml:space="preserve">“, </w:t>
      </w:r>
      <w:r w:rsidR="00951968" w:rsidRPr="00886EC4">
        <w:rPr>
          <w:rFonts w:eastAsia="Times New Roman" w:cs="Segoe UI Historic"/>
          <w:i/>
          <w:color w:val="1C1E21"/>
          <w:lang w:val="bg-BG"/>
        </w:rPr>
        <w:t>„</w:t>
      </w:r>
      <w:r w:rsidR="00951968" w:rsidRPr="00886EC4">
        <w:rPr>
          <w:rFonts w:eastAsia="Times New Roman" w:cs="Segoe UI Historic"/>
          <w:i/>
          <w:color w:val="1C1E21"/>
        </w:rPr>
        <w:t>Бих намерила начин да платя за неговото образование,</w:t>
      </w:r>
      <w:r w:rsidR="00951968"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="00951968" w:rsidRPr="00886EC4">
        <w:rPr>
          <w:rFonts w:eastAsia="Times New Roman" w:cs="Segoe UI Historic"/>
          <w:i/>
          <w:color w:val="1C1E21"/>
        </w:rPr>
        <w:t>за да се ограмоти”</w:t>
      </w:r>
      <w:r w:rsidR="00951968"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="00951968" w:rsidRPr="00886EC4">
        <w:rPr>
          <w:i/>
          <w:lang w:val="bg-BG"/>
        </w:rPr>
        <w:t>„</w:t>
      </w:r>
      <w:r w:rsidR="00951968" w:rsidRPr="00886EC4">
        <w:rPr>
          <w:i/>
        </w:rPr>
        <w:t>Аз съм опитвала да помагам финансово няколко пъти, но  трябва да се проведе разговор с целия клас</w:t>
      </w:r>
      <w:r w:rsidR="00951968" w:rsidRPr="00886EC4">
        <w:rPr>
          <w:i/>
          <w:lang w:val="bg-BG"/>
        </w:rPr>
        <w:t>,</w:t>
      </w:r>
      <w:r w:rsidR="00951968" w:rsidRPr="00886EC4">
        <w:rPr>
          <w:i/>
        </w:rPr>
        <w:t xml:space="preserve"> за да не бъде дискриминирано това дете</w:t>
      </w:r>
      <w:r w:rsidR="00951968" w:rsidRPr="00886EC4">
        <w:rPr>
          <w:i/>
          <w:lang w:val="bg-BG"/>
        </w:rPr>
        <w:t xml:space="preserve">“, </w:t>
      </w:r>
      <w:r w:rsidR="00951968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951968" w:rsidRPr="00886EC4">
        <w:rPr>
          <w:rFonts w:eastAsia="Times New Roman" w:cs="Arial"/>
          <w:i/>
          <w:color w:val="202124"/>
          <w:spacing w:val="3"/>
          <w:lang w:eastAsia="bg-BG"/>
        </w:rPr>
        <w:t>Може да се организират събития за набиране на дарения. Те ще са в помощ на родителите, които нямат възможност да купят на децата си учебници и учебни пособия”</w:t>
      </w:r>
      <w:r w:rsidR="00951968"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="00951968" w:rsidRPr="00886EC4">
        <w:rPr>
          <w:rFonts w:eastAsia="Times New Roman" w:cs="Arial"/>
          <w:i/>
          <w:color w:val="202124"/>
          <w:spacing w:val="3"/>
          <w:lang w:eastAsia="bg-BG"/>
        </w:rPr>
        <w:t>Държавна помощ</w:t>
      </w:r>
      <w:r w:rsidR="00951968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“, </w:t>
      </w:r>
      <w:r w:rsidR="00951968" w:rsidRPr="00886EC4">
        <w:rPr>
          <w:i/>
          <w:lang w:val="bg-BG"/>
        </w:rPr>
        <w:t>„</w:t>
      </w:r>
      <w:r w:rsidR="00951968" w:rsidRPr="00886EC4">
        <w:rPr>
          <w:i/>
        </w:rPr>
        <w:t>От родителите си финансово”</w:t>
      </w:r>
      <w:r w:rsidRPr="00886EC4">
        <w:rPr>
          <w:i/>
          <w:lang w:val="bg-BG"/>
        </w:rPr>
        <w:t>.</w:t>
      </w:r>
    </w:p>
    <w:p w:rsidR="007F7DA8" w:rsidRPr="00886EC4" w:rsidRDefault="00741011" w:rsidP="00886EC4">
      <w:pPr>
        <w:pStyle w:val="ListParagraph"/>
        <w:numPr>
          <w:ilvl w:val="0"/>
          <w:numId w:val="5"/>
        </w:num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Разговор с родителите </w:t>
      </w:r>
      <w:r w:rsidR="00951968" w:rsidRPr="00886EC4">
        <w:rPr>
          <w:i/>
          <w:lang w:val="bg-BG"/>
        </w:rPr>
        <w:t xml:space="preserve"> - </w:t>
      </w:r>
      <w:r w:rsidR="00216F94" w:rsidRPr="00886EC4">
        <w:rPr>
          <w:i/>
          <w:lang w:val="bg-BG"/>
        </w:rPr>
        <w:t>„</w:t>
      </w:r>
      <w:r w:rsidR="00216F94" w:rsidRPr="00886EC4">
        <w:rPr>
          <w:i/>
        </w:rPr>
        <w:t>За мен родителите са в основата и може би първо те трябва да бъдат убедени</w:t>
      </w:r>
      <w:r w:rsidR="00216F94" w:rsidRPr="00886EC4">
        <w:rPr>
          <w:i/>
          <w:lang w:val="bg-BG"/>
        </w:rPr>
        <w:t>,</w:t>
      </w:r>
      <w:r w:rsidR="00216F94" w:rsidRPr="00886EC4">
        <w:rPr>
          <w:i/>
        </w:rPr>
        <w:t xml:space="preserve"> че детето трябва да се ходи на училище</w:t>
      </w:r>
      <w:r w:rsidR="00216F94" w:rsidRPr="00886EC4">
        <w:rPr>
          <w:i/>
          <w:lang w:val="bg-BG"/>
        </w:rPr>
        <w:t>,</w:t>
      </w:r>
      <w:r w:rsidR="00216F94" w:rsidRPr="00886EC4">
        <w:rPr>
          <w:i/>
        </w:rPr>
        <w:t xml:space="preserve"> за да има образование</w:t>
      </w:r>
      <w:r w:rsidR="00216F94" w:rsidRPr="00886EC4">
        <w:rPr>
          <w:i/>
          <w:lang w:val="bg-BG"/>
        </w:rPr>
        <w:t>“</w:t>
      </w:r>
      <w:r w:rsidR="00951968" w:rsidRPr="00886EC4">
        <w:rPr>
          <w:i/>
          <w:lang w:val="bg-BG"/>
        </w:rPr>
        <w:t xml:space="preserve">,  </w:t>
      </w:r>
      <w:r w:rsidR="004116AA" w:rsidRPr="00886EC4">
        <w:rPr>
          <w:i/>
          <w:lang w:val="bg-BG"/>
        </w:rPr>
        <w:t>„</w:t>
      </w:r>
      <w:r w:rsidR="007F7DA8" w:rsidRPr="00886EC4">
        <w:rPr>
          <w:i/>
        </w:rPr>
        <w:t>Бих поговорил с родителите им</w:t>
      </w:r>
      <w:r w:rsidR="00951968" w:rsidRPr="00886EC4">
        <w:rPr>
          <w:i/>
          <w:lang w:val="bg-BG"/>
        </w:rPr>
        <w:t>,</w:t>
      </w:r>
      <w:r w:rsidR="007F7DA8" w:rsidRPr="00886EC4">
        <w:rPr>
          <w:i/>
        </w:rPr>
        <w:t xml:space="preserve"> за да не ги спират от училище и да им помагат за тяхното бъдеще, а и също така бих насърчила детето да не се отказва</w:t>
      </w:r>
      <w:r w:rsidR="004116AA" w:rsidRPr="00886EC4">
        <w:rPr>
          <w:i/>
          <w:lang w:val="bg-BG"/>
        </w:rPr>
        <w:t>“</w:t>
      </w:r>
      <w:r w:rsidR="00951968" w:rsidRPr="00886EC4">
        <w:rPr>
          <w:i/>
          <w:lang w:val="bg-BG"/>
        </w:rPr>
        <w:t xml:space="preserve">, </w:t>
      </w:r>
      <w:r w:rsidR="004116AA" w:rsidRPr="00886EC4">
        <w:rPr>
          <w:i/>
          <w:lang w:val="bg-BG"/>
        </w:rPr>
        <w:t>„</w:t>
      </w:r>
      <w:r w:rsidR="004116AA" w:rsidRPr="00886EC4">
        <w:rPr>
          <w:i/>
        </w:rPr>
        <w:t>С разговор най-</w:t>
      </w:r>
      <w:r w:rsidR="007F7DA8" w:rsidRPr="00886EC4">
        <w:rPr>
          <w:i/>
        </w:rPr>
        <w:t>вече</w:t>
      </w:r>
      <w:r w:rsidR="004116AA" w:rsidRPr="00886EC4">
        <w:rPr>
          <w:i/>
          <w:lang w:val="bg-BG"/>
        </w:rPr>
        <w:t>“</w:t>
      </w:r>
      <w:r w:rsidRPr="00886EC4">
        <w:rPr>
          <w:i/>
          <w:lang w:val="bg-BG"/>
        </w:rPr>
        <w:t>.</w:t>
      </w:r>
    </w:p>
    <w:p w:rsidR="00E73E28" w:rsidRPr="00886EC4" w:rsidRDefault="00741011" w:rsidP="00886EC4">
      <w:pPr>
        <w:pStyle w:val="ListParagraph"/>
        <w:numPr>
          <w:ilvl w:val="0"/>
          <w:numId w:val="5"/>
        </w:num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Друга форма на подкрепа - </w:t>
      </w:r>
      <w:r w:rsidR="00951968" w:rsidRPr="00886EC4">
        <w:rPr>
          <w:i/>
          <w:lang w:val="bg-BG"/>
        </w:rPr>
        <w:t>„</w:t>
      </w:r>
      <w:r w:rsidR="00E73E28" w:rsidRPr="00886EC4">
        <w:rPr>
          <w:i/>
          <w:lang w:val="bg-BG"/>
        </w:rPr>
        <w:t>Можеше да се намери начин да не се потиска психически детето</w:t>
      </w:r>
      <w:r w:rsidR="00951968" w:rsidRPr="00886EC4">
        <w:rPr>
          <w:i/>
          <w:lang w:val="bg-BG"/>
        </w:rPr>
        <w:t xml:space="preserve"> и да си продължи образованието“, „Чрез ресурсно и психологическо подпомагане“, „</w:t>
      </w:r>
      <w:r w:rsidR="00951968" w:rsidRPr="00886EC4">
        <w:rPr>
          <w:i/>
        </w:rPr>
        <w:t>С</w:t>
      </w:r>
      <w:r w:rsidR="00951968" w:rsidRPr="00886EC4">
        <w:rPr>
          <w:i/>
          <w:lang w:val="bg-BG"/>
        </w:rPr>
        <w:t>ъс</w:t>
      </w:r>
      <w:r w:rsidR="00951968" w:rsidRPr="00886EC4">
        <w:rPr>
          <w:i/>
        </w:rPr>
        <w:t xml:space="preserve"> стимул</w:t>
      </w:r>
      <w:r w:rsidR="00951968" w:rsidRPr="00886EC4">
        <w:rPr>
          <w:i/>
          <w:lang w:val="bg-BG"/>
        </w:rPr>
        <w:t>“</w:t>
      </w:r>
      <w:r w:rsidRPr="00886EC4">
        <w:rPr>
          <w:i/>
          <w:lang w:val="bg-BG"/>
        </w:rPr>
        <w:t>.</w:t>
      </w:r>
    </w:p>
    <w:p w:rsidR="007F7DA8" w:rsidRPr="00886EC4" w:rsidRDefault="00741011" w:rsidP="00886EC4">
      <w:pPr>
        <w:pStyle w:val="ListParagraph"/>
        <w:numPr>
          <w:ilvl w:val="0"/>
          <w:numId w:val="5"/>
        </w:num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Не познавам такова дете - </w:t>
      </w:r>
      <w:r w:rsidR="004116AA" w:rsidRPr="00886EC4">
        <w:rPr>
          <w:i/>
          <w:lang w:val="bg-BG"/>
        </w:rPr>
        <w:t>„</w:t>
      </w:r>
      <w:r w:rsidR="007F7DA8" w:rsidRPr="00886EC4">
        <w:rPr>
          <w:i/>
        </w:rPr>
        <w:t>Не познавам дете, к</w:t>
      </w:r>
      <w:r w:rsidR="004116AA" w:rsidRPr="00886EC4">
        <w:rPr>
          <w:i/>
        </w:rPr>
        <w:t>оето няма достъп до образование”</w:t>
      </w:r>
      <w:r w:rsidR="004116AA" w:rsidRPr="00886EC4">
        <w:rPr>
          <w:i/>
          <w:lang w:val="bg-BG"/>
        </w:rPr>
        <w:t>, „</w:t>
      </w:r>
      <w:r w:rsidR="004116AA" w:rsidRPr="00886EC4">
        <w:rPr>
          <w:i/>
        </w:rPr>
        <w:t>Не познавам такова дете”</w:t>
      </w:r>
    </w:p>
    <w:p w:rsidR="00741011" w:rsidRPr="00886EC4" w:rsidRDefault="00741011" w:rsidP="00886EC4">
      <w:pPr>
        <w:pStyle w:val="ListParagraph"/>
        <w:numPr>
          <w:ilvl w:val="0"/>
          <w:numId w:val="5"/>
        </w:num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Извеждане -</w:t>
      </w:r>
      <w:r w:rsidRPr="00886EC4">
        <w:rPr>
          <w:i/>
          <w:lang w:val="bg-BG"/>
        </w:rPr>
        <w:t xml:space="preserve"> „Да, при изваждане от вредната им среда“ </w:t>
      </w:r>
    </w:p>
    <w:p w:rsidR="00741011" w:rsidRPr="00886EC4" w:rsidRDefault="00741011" w:rsidP="00886EC4">
      <w:pPr>
        <w:pStyle w:val="ListParagraph"/>
        <w:jc w:val="both"/>
        <w:rPr>
          <w:i/>
          <w:lang w:val="bg-BG"/>
        </w:rPr>
      </w:pPr>
    </w:p>
    <w:p w:rsidR="007F7DA8" w:rsidRPr="00886EC4" w:rsidRDefault="007F7DA8" w:rsidP="00886EC4">
      <w:pPr>
        <w:pStyle w:val="ListParagraph"/>
        <w:numPr>
          <w:ilvl w:val="0"/>
          <w:numId w:val="1"/>
        </w:numPr>
        <w:jc w:val="both"/>
        <w:rPr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Влияе ли дискриминацията на достъпа до образование според теб?</w:t>
      </w:r>
    </w:p>
    <w:p w:rsidR="00A04C2F" w:rsidRPr="00886EC4" w:rsidRDefault="00072E0C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lastRenderedPageBreak/>
        <w:t>65% отговарят положително</w:t>
      </w:r>
      <w:r w:rsidR="00457F95" w:rsidRPr="00886EC4">
        <w:rPr>
          <w:i/>
          <w:lang w:val="bg-BG"/>
        </w:rPr>
        <w:t xml:space="preserve"> – </w:t>
      </w:r>
      <w:r w:rsidR="004116AA" w:rsidRPr="00886EC4">
        <w:rPr>
          <w:i/>
          <w:lang w:val="bg-BG"/>
        </w:rPr>
        <w:t>„</w:t>
      </w:r>
      <w:r w:rsidR="004116AA" w:rsidRPr="00886EC4">
        <w:rPr>
          <w:i/>
        </w:rPr>
        <w:t>Да</w:t>
      </w:r>
      <w:r w:rsidR="00457F95" w:rsidRPr="00886EC4">
        <w:rPr>
          <w:i/>
          <w:lang w:val="bg-BG"/>
        </w:rPr>
        <w:t>“ (10</w:t>
      </w:r>
      <w:r w:rsidR="004116AA" w:rsidRPr="00886EC4">
        <w:rPr>
          <w:i/>
          <w:lang w:val="bg-BG"/>
        </w:rPr>
        <w:t>)</w:t>
      </w:r>
      <w:r w:rsidR="004116AA" w:rsidRPr="00886EC4">
        <w:rPr>
          <w:i/>
        </w:rPr>
        <w:t xml:space="preserve">, </w:t>
      </w:r>
      <w:r w:rsidR="004116AA" w:rsidRPr="00886EC4">
        <w:rPr>
          <w:i/>
          <w:lang w:val="bg-BG"/>
        </w:rPr>
        <w:t>„</w:t>
      </w:r>
      <w:r w:rsidR="007F7DA8" w:rsidRPr="00886EC4">
        <w:rPr>
          <w:i/>
        </w:rPr>
        <w:t>Да, често срещан проблем</w:t>
      </w:r>
      <w:r w:rsidR="004116AA" w:rsidRPr="00886EC4">
        <w:rPr>
          <w:i/>
          <w:lang w:val="bg-BG"/>
        </w:rPr>
        <w:t>“</w:t>
      </w:r>
      <w:r w:rsidR="004116AA" w:rsidRPr="00886EC4">
        <w:rPr>
          <w:i/>
        </w:rPr>
        <w:t xml:space="preserve">, </w:t>
      </w:r>
      <w:r w:rsidR="004116AA" w:rsidRPr="00886EC4">
        <w:rPr>
          <w:i/>
          <w:lang w:val="bg-BG"/>
        </w:rPr>
        <w:t>„</w:t>
      </w:r>
      <w:r w:rsidR="007F7DA8" w:rsidRPr="00886EC4">
        <w:rPr>
          <w:i/>
        </w:rPr>
        <w:t>Да</w:t>
      </w:r>
      <w:r w:rsidR="004116AA" w:rsidRPr="00886EC4">
        <w:rPr>
          <w:i/>
          <w:lang w:val="bg-BG"/>
        </w:rPr>
        <w:t>,</w:t>
      </w:r>
      <w:r w:rsidR="007F7DA8" w:rsidRPr="00886EC4">
        <w:rPr>
          <w:i/>
        </w:rPr>
        <w:t xml:space="preserve"> според мен влияе доста</w:t>
      </w:r>
      <w:r w:rsidR="004116AA" w:rsidRPr="00886EC4">
        <w:rPr>
          <w:i/>
          <w:lang w:val="bg-BG"/>
        </w:rPr>
        <w:t>“</w:t>
      </w:r>
      <w:r w:rsidR="00BE0EB6" w:rsidRPr="00886EC4">
        <w:rPr>
          <w:i/>
          <w:lang w:val="bg-BG"/>
        </w:rPr>
        <w:t xml:space="preserve">, </w:t>
      </w:r>
      <w:r w:rsidR="00BE0EB6" w:rsidRPr="00886EC4">
        <w:rPr>
          <w:rFonts w:eastAsia="Times New Roman" w:cs="Segoe UI Historic"/>
          <w:i/>
          <w:color w:val="1C1E21"/>
          <w:lang w:val="bg-BG"/>
        </w:rPr>
        <w:t>„</w:t>
      </w:r>
      <w:r w:rsidR="00BE0EB6" w:rsidRPr="00886EC4">
        <w:rPr>
          <w:rFonts w:eastAsia="Times New Roman" w:cs="Segoe UI Historic"/>
          <w:i/>
          <w:color w:val="1C1E21"/>
        </w:rPr>
        <w:t>Да,</w:t>
      </w:r>
      <w:r w:rsidR="00BE0EB6"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="00BE0EB6" w:rsidRPr="00886EC4">
        <w:rPr>
          <w:rFonts w:eastAsia="Times New Roman" w:cs="Segoe UI Historic"/>
          <w:i/>
          <w:color w:val="1C1E21"/>
        </w:rPr>
        <w:t>защото според мен всеки се нуждае от образование”</w:t>
      </w:r>
      <w:r w:rsidR="00BE0EB6"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="00BE0EB6" w:rsidRPr="00886EC4">
        <w:rPr>
          <w:i/>
          <w:lang w:val="bg-BG"/>
        </w:rPr>
        <w:t>„Да, от деца“, „Влияе, но човек не трябва да се отказва“, „</w:t>
      </w:r>
      <w:r w:rsidR="00BE0EB6" w:rsidRPr="00886EC4">
        <w:rPr>
          <w:i/>
        </w:rPr>
        <w:t>Да</w:t>
      </w:r>
      <w:r w:rsidR="00BE0EB6" w:rsidRPr="00886EC4">
        <w:rPr>
          <w:i/>
          <w:lang w:val="bg-BG"/>
        </w:rPr>
        <w:t>,</w:t>
      </w:r>
      <w:r w:rsidR="00BE0EB6" w:rsidRPr="00886EC4">
        <w:rPr>
          <w:i/>
        </w:rPr>
        <w:t xml:space="preserve"> а не трябва</w:t>
      </w:r>
      <w:r w:rsidR="00BE0EB6" w:rsidRPr="00886EC4">
        <w:rPr>
          <w:i/>
          <w:lang w:val="bg-BG"/>
        </w:rPr>
        <w:t>.</w:t>
      </w:r>
      <w:r w:rsidR="00BE0EB6" w:rsidRPr="00886EC4">
        <w:rPr>
          <w:i/>
        </w:rPr>
        <w:t xml:space="preserve"> Все пак всички сме хора”</w:t>
      </w:r>
      <w:r w:rsidR="00BE0EB6" w:rsidRPr="00886EC4">
        <w:rPr>
          <w:i/>
          <w:lang w:val="bg-BG"/>
        </w:rPr>
        <w:t>, „</w:t>
      </w:r>
      <w:r w:rsidR="00BE0EB6" w:rsidRPr="00886EC4">
        <w:rPr>
          <w:i/>
        </w:rPr>
        <w:t>Доста често”</w:t>
      </w:r>
      <w:r w:rsidR="00BE0EB6" w:rsidRPr="00886EC4">
        <w:rPr>
          <w:i/>
          <w:lang w:val="bg-BG"/>
        </w:rPr>
        <w:t>, „Да влияе, дори аз самата бях дискриминирана в 3 клас от учител по математика и от тогава тя не ми е толкова любима, естествено и аз имам вина, че се отказах от мечтата си, но не получавах помощта, за която молех и така загубих желанието си“, „</w:t>
      </w:r>
      <w:r w:rsidR="00BE0EB6" w:rsidRPr="00886EC4">
        <w:rPr>
          <w:i/>
        </w:rPr>
        <w:t>Донякъде</w:t>
      </w:r>
      <w:r w:rsidR="00BE0EB6" w:rsidRPr="00886EC4">
        <w:rPr>
          <w:i/>
          <w:lang w:val="bg-BG"/>
        </w:rPr>
        <w:t>“, „</w:t>
      </w:r>
      <w:r w:rsidR="00BE0EB6" w:rsidRPr="00886EC4">
        <w:rPr>
          <w:i/>
        </w:rPr>
        <w:t>Според мен влияе”</w:t>
      </w:r>
      <w:r w:rsidR="00457F95" w:rsidRPr="00886EC4">
        <w:rPr>
          <w:i/>
          <w:lang w:val="bg-BG"/>
        </w:rPr>
        <w:t xml:space="preserve">, </w:t>
      </w:r>
      <w:r w:rsidR="00457F95" w:rsidRPr="00886EC4">
        <w:rPr>
          <w:i/>
        </w:rPr>
        <w:t xml:space="preserve">“Дискриманиция в училище от страна на учителите не мисля, че има. Те се отнасят с всички еднакво, докато децата понякога може да са много груби и да засегнат някое дете, напр. </w:t>
      </w:r>
      <w:proofErr w:type="gramStart"/>
      <w:r w:rsidR="00457F95" w:rsidRPr="00886EC4">
        <w:rPr>
          <w:i/>
        </w:rPr>
        <w:t>тъмнокож</w:t>
      </w:r>
      <w:proofErr w:type="gramEnd"/>
      <w:r w:rsidR="00457F95" w:rsidRPr="00886EC4">
        <w:rPr>
          <w:i/>
        </w:rPr>
        <w:t>, дори и без да иска. Според мен трябва децата да се учат от малки, че всички сме едно, всички сме равни, няма черни, няма бели”</w:t>
      </w:r>
      <w:r w:rsidR="00457F95" w:rsidRPr="00886EC4">
        <w:rPr>
          <w:i/>
          <w:lang w:val="bg-BG"/>
        </w:rPr>
        <w:t>,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Да, вякакъв вид дискриминация - полова, расова, етническа и дискриминация към хора със заболявания мофат да влияят на достъпа до образование”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, 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Да, защото някои учители или ученици могат да се държат различно с детето и да го демотивират да учи и да се развива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“, 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Когато едно дете бива дискриминирано,това често уврежда неговата психика и най-вече самочувствието му.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Това води до намаляване на мотивацията и до избягване на контакт със съученици”</w:t>
      </w:r>
      <w:r w:rsidR="00457F95" w:rsidRPr="00886EC4">
        <w:rPr>
          <w:i/>
          <w:lang w:val="bg-BG"/>
        </w:rPr>
        <w:t xml:space="preserve">, 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Да, влияе се особено при етническите малцинства и децата с увреждания”</w:t>
      </w:r>
      <w:r w:rsidR="00457F95" w:rsidRPr="00886EC4">
        <w:rPr>
          <w:i/>
          <w:lang w:val="bg-BG"/>
        </w:rPr>
        <w:t xml:space="preserve">, 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Влияе. И то доста. Децата се чувстват пренебрегнати или отритнати, заради етнос, цвят на кожата, сексуална ориентация и т.н. Точно заради това разделение, те се чувстват недобре в училищната среда”</w:t>
      </w:r>
      <w:r w:rsidR="00457F95" w:rsidRPr="00886EC4">
        <w:rPr>
          <w:i/>
          <w:lang w:val="bg-BG"/>
        </w:rPr>
        <w:t xml:space="preserve">, 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Дискриминацията влияе на достъпа до образование”</w:t>
      </w:r>
      <w:r w:rsidR="00457F95" w:rsidRPr="00886EC4">
        <w:rPr>
          <w:i/>
          <w:lang w:val="bg-BG"/>
        </w:rPr>
        <w:t xml:space="preserve">, 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Да, дискриминацията има голямо влияние върху достъпа до образование, особено в България, защото учениците различно се третират въз ос</w:t>
      </w:r>
      <w:r w:rsidR="003C5724">
        <w:rPr>
          <w:rFonts w:eastAsia="Times New Roman" w:cs="Arial"/>
          <w:i/>
          <w:color w:val="202124"/>
          <w:spacing w:val="3"/>
          <w:lang w:eastAsia="bg-BG"/>
        </w:rPr>
        <w:t>нова на пола, расата, произхода</w:t>
      </w:r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, вярата и др</w:t>
      </w:r>
      <w:proofErr w:type="gramStart"/>
      <w:r w:rsidR="00457F95" w:rsidRPr="00886EC4">
        <w:rPr>
          <w:rFonts w:eastAsia="Times New Roman" w:cs="Arial"/>
          <w:i/>
          <w:color w:val="202124"/>
          <w:spacing w:val="3"/>
          <w:lang w:eastAsia="bg-BG"/>
        </w:rPr>
        <w:t>.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“</w:t>
      </w:r>
      <w:proofErr w:type="gramEnd"/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457F95" w:rsidRPr="00886EC4">
        <w:rPr>
          <w:i/>
          <w:lang w:val="bg-BG"/>
        </w:rPr>
        <w:t xml:space="preserve">„Да, напълно е възможно да повлияе“, „Да. По няколко причини. Имаме расова дискриминация – там всичко е ясно, но имаме и дискриминация по пол. Например в средното образование има специалности, които са типично мъжки и при поява на девойка в тях тя бива подигравана и отхвърляна от почти цялата група“, </w:t>
      </w:r>
      <w:r w:rsidR="004A4797" w:rsidRPr="00886EC4">
        <w:rPr>
          <w:i/>
          <w:lang w:val="bg-BG"/>
        </w:rPr>
        <w:t>„Да, но според мен нежеланието да се образоват и итересуват води до нежелание на другите да ги приемат“</w:t>
      </w:r>
      <w:r w:rsidR="00457F95" w:rsidRPr="00886EC4">
        <w:rPr>
          <w:i/>
          <w:lang w:val="bg-BG"/>
        </w:rPr>
        <w:t>, „</w:t>
      </w:r>
      <w:r w:rsidR="00A35AB4" w:rsidRPr="00886EC4">
        <w:rPr>
          <w:i/>
        </w:rPr>
        <w:t>Дискриминацията е към</w:t>
      </w:r>
      <w:r w:rsidR="00457F95" w:rsidRPr="00886EC4">
        <w:rPr>
          <w:i/>
        </w:rPr>
        <w:t xml:space="preserve"> деца в неравностойно положение”</w:t>
      </w:r>
      <w:r w:rsidR="00457F95" w:rsidRPr="00886EC4">
        <w:rPr>
          <w:i/>
          <w:lang w:val="bg-BG"/>
        </w:rPr>
        <w:t>, „</w:t>
      </w:r>
      <w:r w:rsidR="00A04C2F" w:rsidRPr="00886EC4">
        <w:rPr>
          <w:i/>
          <w:lang w:val="bg-BG"/>
        </w:rPr>
        <w:t>Дискриминацията сякаш засяга повече родителите, а не сферата на образователните политики. Тя може да бъде различен произход, образование, етническа ку</w:t>
      </w:r>
      <w:r w:rsidR="00457F95" w:rsidRPr="00886EC4">
        <w:rPr>
          <w:i/>
          <w:lang w:val="bg-BG"/>
        </w:rPr>
        <w:t>лтура или сходни обстоятелства“, „Да, тя влияе, тъй като затруднява достъпа до всички социализиращи механизми, които включват именно образованието. Вариант е родителя да поговори с детето, че не трябва да дискриминира останалите и също така да не се отделя от другите само“, „Влияе. В такива случаи може да се говори с децата“, „Да, смятам, че влияе. Според мен могат да се провеждат повече разговори от професионалист с деца още от ранна детска възраст, за да се обяснят някои различия и да се избегне по-нататъшна дискриминация. Такива разговори могат да се провеждат и с родителите, защото до голяма степен неприемането и неразбирането на по-различните от общоприетото“</w:t>
      </w:r>
      <w:r w:rsidRPr="00886EC4">
        <w:rPr>
          <w:i/>
          <w:lang w:val="bg-BG"/>
        </w:rPr>
        <w:t>.</w:t>
      </w:r>
    </w:p>
    <w:p w:rsidR="00072E0C" w:rsidRPr="00886EC4" w:rsidRDefault="00072E0C" w:rsidP="00886EC4">
      <w:pPr>
        <w:spacing w:after="0" w:line="240" w:lineRule="auto"/>
        <w:jc w:val="both"/>
        <w:rPr>
          <w:i/>
          <w:lang w:val="bg-BG"/>
        </w:rPr>
      </w:pPr>
      <w:r w:rsidRPr="00886EC4">
        <w:rPr>
          <w:b/>
          <w:i/>
          <w:lang w:val="bg-BG"/>
        </w:rPr>
        <w:t>Според 27% от децата дискриминацията не влияе -</w:t>
      </w:r>
      <w:r w:rsidRPr="00886EC4">
        <w:rPr>
          <w:i/>
          <w:lang w:val="bg-BG"/>
        </w:rPr>
        <w:t xml:space="preserve">  „Не“ (8),  „</w:t>
      </w:r>
      <w:r w:rsidRPr="00886EC4">
        <w:rPr>
          <w:i/>
        </w:rPr>
        <w:t>Не,</w:t>
      </w:r>
      <w:r w:rsidRPr="00886EC4">
        <w:rPr>
          <w:i/>
          <w:lang w:val="bg-BG"/>
        </w:rPr>
        <w:t xml:space="preserve"> </w:t>
      </w:r>
      <w:r w:rsidRPr="00886EC4">
        <w:rPr>
          <w:i/>
        </w:rPr>
        <w:t>всеки има право да учи какъвто и да е”</w:t>
      </w:r>
      <w:r w:rsidRPr="00886EC4">
        <w:rPr>
          <w:i/>
          <w:lang w:val="bg-BG"/>
        </w:rPr>
        <w:t>, „Не би могло да повлияе“, „</w:t>
      </w:r>
      <w:r w:rsidRPr="00886EC4">
        <w:rPr>
          <w:i/>
        </w:rPr>
        <w:t>Според мен дискриминацията не влияе, защото както казах всеки трябва да получи образование”</w:t>
      </w:r>
      <w:r w:rsidRPr="00886EC4">
        <w:rPr>
          <w:i/>
          <w:lang w:val="bg-BG"/>
        </w:rPr>
        <w:t>, „</w:t>
      </w:r>
      <w:r w:rsidRPr="00886EC4">
        <w:rPr>
          <w:i/>
        </w:rPr>
        <w:t>Дискриминация няма и не мисля и че ще има</w:t>
      </w:r>
      <w:r w:rsidRPr="00886EC4">
        <w:rPr>
          <w:i/>
          <w:lang w:val="bg-BG"/>
        </w:rPr>
        <w:t>“, „Държавата предоставя равни възможности за образование за всички етноси или раси“, „</w:t>
      </w:r>
      <w:r w:rsidRPr="00886EC4">
        <w:rPr>
          <w:i/>
        </w:rPr>
        <w:t xml:space="preserve">Не </w:t>
      </w:r>
      <w:r w:rsidRPr="00886EC4">
        <w:rPr>
          <w:i/>
        </w:rPr>
        <w:lastRenderedPageBreak/>
        <w:t>мисля. В старото ми училище имахме 2 ромчета в съседния клас, но никога не ми се е случвало да чуя че се държат с тях по някакъв по-различен начин</w:t>
      </w:r>
      <w:r w:rsidRPr="00886EC4">
        <w:rPr>
          <w:i/>
          <w:lang w:val="bg-BG"/>
        </w:rPr>
        <w:t>“, „</w:t>
      </w:r>
      <w:r w:rsidRPr="00886EC4">
        <w:rPr>
          <w:i/>
        </w:rPr>
        <w:t>Според мен не. Има много класове в които има роми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но не се държат с тях по-различно”</w:t>
      </w:r>
      <w:r w:rsidRPr="00886EC4">
        <w:rPr>
          <w:i/>
          <w:lang w:val="bg-BG"/>
        </w:rPr>
        <w:t>.</w:t>
      </w:r>
    </w:p>
    <w:p w:rsidR="00072E0C" w:rsidRPr="00886EC4" w:rsidRDefault="00072E0C" w:rsidP="00886EC4">
      <w:pPr>
        <w:spacing w:after="0" w:line="240" w:lineRule="auto"/>
        <w:jc w:val="both"/>
        <w:rPr>
          <w:i/>
          <w:lang w:val="bg-BG"/>
        </w:rPr>
      </w:pPr>
    </w:p>
    <w:p w:rsidR="00072E0C" w:rsidRPr="00886EC4" w:rsidRDefault="00072E0C" w:rsidP="00886EC4">
      <w:pPr>
        <w:jc w:val="both"/>
        <w:rPr>
          <w:b/>
          <w:i/>
          <w:lang w:val="bg-BG"/>
        </w:rPr>
      </w:pPr>
      <w:r w:rsidRPr="00886EC4">
        <w:rPr>
          <w:b/>
          <w:i/>
          <w:lang w:val="bg-BG"/>
        </w:rPr>
        <w:t xml:space="preserve">Две от децата коментират, че значение за достъпа няма, но че има влияние - </w:t>
      </w:r>
      <w:r w:rsidRPr="00886EC4">
        <w:rPr>
          <w:i/>
          <w:lang w:val="bg-BG"/>
        </w:rPr>
        <w:t>„</w:t>
      </w:r>
      <w:r w:rsidRPr="00886EC4">
        <w:rPr>
          <w:i/>
        </w:rPr>
        <w:t>За достъпа - не, но по принцип дискриминацията влияе зле на образованието. Никой не може да се образова ефективно ако не е приет от съучениците и/или учителите си и ако е отблъскван и тормозен”</w:t>
      </w:r>
      <w:r w:rsidRPr="00886EC4">
        <w:rPr>
          <w:i/>
          <w:lang w:val="bg-BG"/>
        </w:rPr>
        <w:t>, „</w:t>
      </w:r>
      <w:r w:rsidRPr="00886EC4">
        <w:rPr>
          <w:i/>
        </w:rPr>
        <w:t>Дискриминацията не влияе на достъпа на образование, а на усвояване на нов материал по време на училище</w:t>
      </w:r>
      <w:r w:rsidRPr="00886EC4">
        <w:rPr>
          <w:i/>
          <w:lang w:val="bg-BG"/>
        </w:rPr>
        <w:t>“</w:t>
      </w:r>
    </w:p>
    <w:p w:rsidR="00305BF6" w:rsidRPr="00886EC4" w:rsidRDefault="00072E0C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Едно от децата дава следното мнение</w:t>
      </w:r>
      <w:r w:rsidR="00457F95" w:rsidRPr="00886EC4">
        <w:rPr>
          <w:i/>
          <w:lang w:val="bg-BG"/>
        </w:rPr>
        <w:t xml:space="preserve"> - </w:t>
      </w:r>
      <w:r w:rsidR="00951968" w:rsidRPr="00886EC4">
        <w:rPr>
          <w:i/>
          <w:lang w:val="bg-BG"/>
        </w:rPr>
        <w:t>„</w:t>
      </w:r>
      <w:r w:rsidR="00191848" w:rsidRPr="00886EC4">
        <w:rPr>
          <w:i/>
        </w:rPr>
        <w:t>Разбира се, има много фактори, които спират едно дете да ходи на училище, първото е може би финансови затруднения или то трябва да работи, за да помага на свои</w:t>
      </w:r>
      <w:r w:rsidR="00951968" w:rsidRPr="00886EC4">
        <w:rPr>
          <w:i/>
        </w:rPr>
        <w:t>те родители, за да се прехранят”</w:t>
      </w:r>
    </w:p>
    <w:p w:rsidR="007F7DA8" w:rsidRPr="00886EC4" w:rsidRDefault="00072E0C" w:rsidP="00886EC4">
      <w:pPr>
        <w:jc w:val="both"/>
        <w:rPr>
          <w:i/>
          <w:lang w:val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>Едно от децата говори за правото като такова</w:t>
      </w:r>
      <w:r w:rsidR="00457F95" w:rsidRPr="00886EC4">
        <w:rPr>
          <w:rFonts w:eastAsia="Times New Roman" w:cs="Segoe UI Historic"/>
          <w:i/>
          <w:color w:val="1C1E21"/>
          <w:lang w:val="bg-BG"/>
        </w:rPr>
        <w:t xml:space="preserve"> - „</w:t>
      </w:r>
      <w:r w:rsidR="00457F95" w:rsidRPr="00886EC4">
        <w:rPr>
          <w:rFonts w:eastAsia="Times New Roman" w:cs="Segoe UI Historic"/>
          <w:i/>
          <w:color w:val="1C1E21"/>
        </w:rPr>
        <w:t>Според мен всеки трябва да има право да се образова</w:t>
      </w:r>
      <w:r w:rsidR="00457F95" w:rsidRPr="00886EC4">
        <w:rPr>
          <w:rFonts w:eastAsia="Times New Roman" w:cs="Segoe UI Historic"/>
          <w:i/>
          <w:color w:val="1C1E21"/>
          <w:lang w:val="bg-BG"/>
        </w:rPr>
        <w:t>“</w:t>
      </w:r>
    </w:p>
    <w:p w:rsidR="00845A8C" w:rsidRPr="00886EC4" w:rsidRDefault="007F7DA8" w:rsidP="00886EC4">
      <w:pPr>
        <w:pStyle w:val="ListParagraph"/>
        <w:numPr>
          <w:ilvl w:val="1"/>
          <w:numId w:val="1"/>
        </w:numPr>
        <w:jc w:val="both"/>
        <w:rPr>
          <w:rFonts w:cs="Arial"/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Какво може да се направи с цел справяне с дискриминацията в училище, ако има такава?</w:t>
      </w:r>
    </w:p>
    <w:p w:rsidR="00845A8C" w:rsidRPr="00886EC4" w:rsidRDefault="00072E0C" w:rsidP="00886EC4">
      <w:pPr>
        <w:jc w:val="both"/>
        <w:rPr>
          <w:i/>
          <w:lang w:val="bg-BG"/>
        </w:rPr>
      </w:pPr>
      <w:r w:rsidRPr="00886EC4">
        <w:rPr>
          <w:rFonts w:eastAsia="Times New Roman" w:cs="Arial"/>
          <w:b/>
          <w:i/>
          <w:color w:val="202124"/>
          <w:spacing w:val="3"/>
          <w:lang w:val="bg-BG" w:eastAsia="bg-BG"/>
        </w:rPr>
        <w:t xml:space="preserve">29% коментират, че по темата трябва да има повече информираност </w:t>
      </w:r>
      <w:r w:rsidR="00845A8C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-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854D90" w:rsidRPr="00886EC4">
        <w:rPr>
          <w:rFonts w:eastAsia="Times New Roman" w:cs="Arial"/>
          <w:i/>
          <w:color w:val="202124"/>
          <w:spacing w:val="3"/>
          <w:lang w:eastAsia="bg-BG"/>
        </w:rPr>
        <w:t>Кампании, които информират за проблема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“ (7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)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450FE9" w:rsidRPr="00886EC4">
        <w:rPr>
          <w:rFonts w:eastAsia="Times New Roman" w:cs="Arial"/>
          <w:i/>
          <w:color w:val="202124"/>
          <w:spacing w:val="3"/>
          <w:lang w:eastAsia="bg-BG"/>
        </w:rPr>
        <w:t>Информационни камп</w:t>
      </w:r>
      <w:r w:rsidR="0043025A" w:rsidRPr="00886EC4">
        <w:rPr>
          <w:rFonts w:eastAsia="Times New Roman" w:cs="Arial"/>
          <w:i/>
          <w:color w:val="202124"/>
          <w:spacing w:val="3"/>
          <w:lang w:eastAsia="bg-BG"/>
        </w:rPr>
        <w:t>ании биха били от голяма помощ”</w:t>
      </w:r>
      <w:r w:rsidR="00845A8C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845A8C" w:rsidRPr="00886EC4">
        <w:rPr>
          <w:i/>
          <w:lang w:val="bg-BG"/>
        </w:rPr>
        <w:t xml:space="preserve">„За да се спря дискриминацията в училищна среда могат да се провеждат различни събития или семинари, в които да се обяснява на учениците и учителите сериозността на проблема с дискриминацията и как тя влияе на даден човек психически и в някои случаи физически“, 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854D90" w:rsidRPr="00886EC4">
        <w:rPr>
          <w:rFonts w:eastAsia="Times New Roman" w:cs="Arial"/>
          <w:i/>
          <w:color w:val="202124"/>
          <w:spacing w:val="3"/>
          <w:lang w:eastAsia="bg-BG"/>
        </w:rPr>
        <w:t>Беседи от учители или неправителствени организации</w:t>
      </w:r>
      <w:r w:rsidR="0043025A" w:rsidRPr="00886EC4">
        <w:rPr>
          <w:rFonts w:eastAsia="Times New Roman" w:cs="Arial"/>
          <w:i/>
          <w:color w:val="202124"/>
          <w:spacing w:val="3"/>
          <w:lang w:val="bg-BG" w:eastAsia="bg-BG"/>
        </w:rPr>
        <w:t>“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(</w:t>
      </w:r>
      <w:r w:rsidR="00845A8C" w:rsidRPr="00886EC4">
        <w:rPr>
          <w:rFonts w:eastAsia="Times New Roman" w:cs="Arial"/>
          <w:i/>
          <w:color w:val="202124"/>
          <w:spacing w:val="3"/>
          <w:lang w:val="bg-BG" w:eastAsia="bg-BG"/>
        </w:rPr>
        <w:t>6</w:t>
      </w:r>
      <w:r w:rsidR="00457F95" w:rsidRPr="00886EC4">
        <w:rPr>
          <w:rFonts w:eastAsia="Times New Roman" w:cs="Arial"/>
          <w:i/>
          <w:color w:val="202124"/>
          <w:spacing w:val="3"/>
          <w:lang w:val="bg-BG" w:eastAsia="bg-BG"/>
        </w:rPr>
        <w:t>)</w:t>
      </w:r>
      <w:r w:rsidR="00845A8C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845A8C" w:rsidRPr="00886EC4">
        <w:rPr>
          <w:i/>
          <w:lang w:val="bg-BG"/>
        </w:rPr>
        <w:t>„</w:t>
      </w:r>
      <w:r w:rsidR="00845A8C" w:rsidRPr="00886EC4">
        <w:rPr>
          <w:i/>
        </w:rPr>
        <w:t>Антидискриминационни кампании</w:t>
      </w:r>
      <w:r w:rsidR="00845A8C" w:rsidRPr="00886EC4">
        <w:rPr>
          <w:i/>
          <w:lang w:val="bg-BG"/>
        </w:rPr>
        <w:t>“</w:t>
      </w:r>
      <w:r w:rsidRPr="00886EC4">
        <w:rPr>
          <w:i/>
          <w:lang w:val="bg-BG"/>
        </w:rPr>
        <w:t>.</w:t>
      </w:r>
    </w:p>
    <w:p w:rsidR="00072E0C" w:rsidRPr="00886EC4" w:rsidRDefault="00072E0C" w:rsidP="00886EC4">
      <w:pPr>
        <w:jc w:val="both"/>
        <w:rPr>
          <w:b/>
          <w:i/>
          <w:lang w:val="bg-BG"/>
        </w:rPr>
      </w:pPr>
      <w:r w:rsidRPr="00886EC4">
        <w:rPr>
          <w:b/>
          <w:i/>
          <w:lang w:val="bg-BG"/>
        </w:rPr>
        <w:t>24% не са дали отговор на въпроса.</w:t>
      </w:r>
    </w:p>
    <w:p w:rsidR="00072E0C" w:rsidRPr="00886EC4" w:rsidRDefault="00072E0C" w:rsidP="00886EC4">
      <w:pPr>
        <w:jc w:val="both"/>
        <w:rPr>
          <w:i/>
          <w:lang w:val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 xml:space="preserve">18% от отговорилите посочват, че са необходими разговори по темата, в които да участват различни страни 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- „Говорене с педагожката в училище да решат какво трябва да се направи“, </w:t>
      </w:r>
      <w:r w:rsidRPr="00886EC4">
        <w:rPr>
          <w:i/>
          <w:lang w:val="bg-BG"/>
        </w:rPr>
        <w:t>„</w:t>
      </w:r>
      <w:r w:rsidRPr="00886EC4">
        <w:rPr>
          <w:i/>
        </w:rPr>
        <w:t>Може да се говори с класа и да се дава добър пример, но и с учителите трябва да се говори</w:t>
      </w:r>
      <w:r w:rsidRPr="00886EC4">
        <w:rPr>
          <w:i/>
          <w:lang w:val="bg-BG"/>
        </w:rPr>
        <w:t>“</w:t>
      </w:r>
      <w:r w:rsidRPr="00886EC4">
        <w:rPr>
          <w:i/>
        </w:rPr>
        <w:t xml:space="preserve">, 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„Разговори с госпожа класната и психоложката“, </w:t>
      </w:r>
      <w:r w:rsidRPr="00886EC4">
        <w:rPr>
          <w:i/>
        </w:rPr>
        <w:t>“</w:t>
      </w:r>
      <w:r w:rsidRPr="00886EC4">
        <w:rPr>
          <w:i/>
          <w:lang w:val="bg-BG"/>
        </w:rPr>
        <w:t>Т</w:t>
      </w:r>
      <w:r w:rsidRPr="00886EC4">
        <w:rPr>
          <w:i/>
        </w:rPr>
        <w:t>рябва да се проведат разговори първо с учителите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защото често пъти нещата тръгват от тях”</w:t>
      </w:r>
      <w:r w:rsidRPr="00886EC4">
        <w:rPr>
          <w:i/>
          <w:lang w:val="bg-BG"/>
        </w:rPr>
        <w:t>, „</w:t>
      </w:r>
      <w:r w:rsidRPr="00886EC4">
        <w:rPr>
          <w:i/>
        </w:rPr>
        <w:t>Да се обсъжда с учениците по-често тази тема,</w:t>
      </w:r>
      <w:r w:rsidRPr="00886EC4">
        <w:rPr>
          <w:i/>
          <w:lang w:val="bg-BG"/>
        </w:rPr>
        <w:t xml:space="preserve"> </w:t>
      </w:r>
      <w:r w:rsidRPr="00886EC4">
        <w:rPr>
          <w:i/>
        </w:rPr>
        <w:t>като им се показва кое е правилно и кое не”</w:t>
      </w:r>
      <w:r w:rsidRPr="00886EC4">
        <w:rPr>
          <w:i/>
          <w:lang w:val="bg-BG"/>
        </w:rPr>
        <w:t>, „</w:t>
      </w:r>
      <w:r w:rsidRPr="00886EC4">
        <w:rPr>
          <w:i/>
        </w:rPr>
        <w:t>Да се говори в часовете за това”</w:t>
      </w:r>
      <w:r w:rsidRPr="00886EC4">
        <w:rPr>
          <w:i/>
          <w:lang w:val="bg-BG"/>
        </w:rPr>
        <w:t>, „</w:t>
      </w:r>
      <w:r w:rsidRPr="00886EC4">
        <w:rPr>
          <w:i/>
        </w:rPr>
        <w:t>Психолог трябва да обясни на групата как да приемат различния от тях</w:t>
      </w:r>
      <w:r w:rsidRPr="00886EC4">
        <w:rPr>
          <w:i/>
          <w:lang w:val="bg-BG"/>
        </w:rPr>
        <w:t>“, „</w:t>
      </w:r>
      <w:r w:rsidRPr="00886EC4">
        <w:rPr>
          <w:i/>
        </w:rPr>
        <w:t>Има. Трябва тормозените ученици да бъдат подкрепяни адекватно от учителите и училищния психолог, а другите ученици да биват учени на толерантност към различните. Учителите също трябва да са толерантни, или ако за съжаление не са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трябва да запазват мненията за себе си и да се отнасят неутрално към учениците, защото малолетните хора, особено по-малките, са много впечатлителни и глупостта е заразна”</w:t>
      </w:r>
      <w:r w:rsidRPr="00886EC4">
        <w:rPr>
          <w:i/>
          <w:lang w:val="bg-BG"/>
        </w:rPr>
        <w:t>, „</w:t>
      </w:r>
      <w:r w:rsidRPr="00886EC4">
        <w:rPr>
          <w:i/>
        </w:rPr>
        <w:t>Говорене с хората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които дискриминират дадено дете да си поговорят да разберат защо го дискримират”</w:t>
      </w:r>
      <w:r w:rsidRPr="00886EC4">
        <w:rPr>
          <w:i/>
          <w:lang w:val="bg-BG"/>
        </w:rPr>
        <w:t>, „Да се говори повече по темата в училището с психолозите“.</w:t>
      </w:r>
    </w:p>
    <w:p w:rsidR="00072E0C" w:rsidRPr="00886EC4" w:rsidRDefault="00072E0C" w:rsidP="00886EC4">
      <w:pPr>
        <w:jc w:val="both"/>
        <w:rPr>
          <w:i/>
          <w:lang w:val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lastRenderedPageBreak/>
        <w:t>7% говорят за необходимостта от създаване на общност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- „Всички да са сплотени“, </w:t>
      </w:r>
      <w:r w:rsidRPr="00886EC4">
        <w:rPr>
          <w:i/>
          <w:lang w:val="bg-BG"/>
        </w:rPr>
        <w:t>„Ще се опита да направи всички сплотени“, „Затова трябва да се научим да подкрепяме, да даваме шанс на всеки около нас, да го приемаме такъв какъвто е и най-важното е да бъдем добри“, „По-голямо приобщаване на тези деца и да не се дискриминират от ръководните лица (учители, директори)“.</w:t>
      </w:r>
    </w:p>
    <w:p w:rsidR="00A76AFB" w:rsidRPr="00886EC4" w:rsidRDefault="00072E0C" w:rsidP="00886EC4">
      <w:pPr>
        <w:jc w:val="both"/>
        <w:rPr>
          <w:rFonts w:eastAsia="Times New Roman" w:cs="Segoe UI Historic"/>
          <w:i/>
          <w:color w:val="1C1E21"/>
          <w:lang w:val="bg-BG"/>
        </w:rPr>
      </w:pPr>
      <w:r w:rsidRPr="00886EC4">
        <w:rPr>
          <w:b/>
          <w:i/>
          <w:lang w:val="bg-BG"/>
        </w:rPr>
        <w:t>Две от децата говорят за форма на цялостна политика</w:t>
      </w:r>
      <w:r w:rsidR="00845A8C" w:rsidRPr="00886EC4">
        <w:rPr>
          <w:i/>
          <w:lang w:val="bg-BG"/>
        </w:rPr>
        <w:t xml:space="preserve"> - „Образованието трябва да стане напълно задължително, да се измислят санкции за тези, които не покриват стандартите и неприсъстващи в училище и да се наложи контрол над оценяването на способностите и уменията и знанията на учениците. Защото образованите и емоционално интелигентните хора не дискриминират, а част от тези умения се формират в училище“, </w:t>
      </w:r>
      <w:r w:rsidR="00845A8C" w:rsidRPr="00886EC4">
        <w:rPr>
          <w:rFonts w:eastAsia="Times New Roman" w:cs="Segoe UI Historic"/>
          <w:i/>
          <w:color w:val="1C1E21"/>
          <w:lang w:val="bg-BG"/>
        </w:rPr>
        <w:t>„</w:t>
      </w:r>
      <w:r w:rsidR="00845A8C" w:rsidRPr="00886EC4">
        <w:rPr>
          <w:rFonts w:eastAsia="Times New Roman" w:cs="Segoe UI Historic"/>
          <w:i/>
          <w:color w:val="1C1E21"/>
        </w:rPr>
        <w:t>Да се разработи и приложи цялостна училищна програма за сигурна училищна среда”</w:t>
      </w:r>
      <w:r w:rsidRPr="00886EC4">
        <w:rPr>
          <w:rFonts w:eastAsia="Times New Roman" w:cs="Segoe UI Historic"/>
          <w:i/>
          <w:color w:val="1C1E21"/>
          <w:lang w:val="bg-BG"/>
        </w:rPr>
        <w:t>.</w:t>
      </w:r>
    </w:p>
    <w:p w:rsidR="00072E0C" w:rsidRPr="00886EC4" w:rsidRDefault="00072E0C" w:rsidP="00886EC4">
      <w:pPr>
        <w:jc w:val="both"/>
        <w:rPr>
          <w:i/>
          <w:lang w:val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>Две от децата дават акцент на финансите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- „</w:t>
      </w:r>
      <w:r w:rsidRPr="00886EC4">
        <w:rPr>
          <w:rFonts w:eastAsia="Times New Roman" w:cs="Segoe UI Historic"/>
          <w:i/>
          <w:color w:val="1C1E21"/>
        </w:rPr>
        <w:t>Човек да приеме някого за образование,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Pr="00886EC4">
        <w:rPr>
          <w:rFonts w:eastAsia="Times New Roman" w:cs="Segoe UI Historic"/>
          <w:i/>
          <w:color w:val="1C1E21"/>
        </w:rPr>
        <w:t>независимо,</w:t>
      </w:r>
      <w:r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Pr="00886EC4">
        <w:rPr>
          <w:rFonts w:eastAsia="Times New Roman" w:cs="Segoe UI Historic"/>
          <w:i/>
          <w:color w:val="1C1E21"/>
        </w:rPr>
        <w:t>че няма парична възможност</w:t>
      </w:r>
      <w:r w:rsidRPr="00886EC4">
        <w:rPr>
          <w:rFonts w:eastAsia="Times New Roman" w:cs="Segoe UI Historic"/>
          <w:i/>
          <w:color w:val="1C1E21"/>
          <w:lang w:val="bg-BG"/>
        </w:rPr>
        <w:t>“</w:t>
      </w:r>
      <w:r w:rsidRPr="00886EC4">
        <w:rPr>
          <w:i/>
          <w:lang w:val="bg-BG"/>
        </w:rPr>
        <w:t xml:space="preserve">, </w:t>
      </w:r>
      <w:r w:rsidRPr="00886EC4">
        <w:rPr>
          <w:rFonts w:eastAsia="Times New Roman" w:cs="Segoe UI Historic"/>
          <w:i/>
          <w:color w:val="1C1E21"/>
          <w:lang w:val="bg-BG"/>
        </w:rPr>
        <w:t>„</w:t>
      </w:r>
      <w:r w:rsidRPr="00886EC4">
        <w:rPr>
          <w:rFonts w:eastAsia="Times New Roman" w:cs="Segoe UI Historic"/>
          <w:i/>
          <w:color w:val="1C1E21"/>
        </w:rPr>
        <w:t>Ами не всички. Има такива които са лишени</w:t>
      </w:r>
      <w:r w:rsidRPr="00886EC4">
        <w:rPr>
          <w:rFonts w:eastAsia="Times New Roman" w:cs="Segoe UI Historic"/>
          <w:i/>
          <w:color w:val="1C1E21"/>
          <w:lang w:val="bg-BG"/>
        </w:rPr>
        <w:t>,</w:t>
      </w:r>
      <w:r w:rsidRPr="00886EC4">
        <w:rPr>
          <w:rFonts w:eastAsia="Times New Roman" w:cs="Segoe UI Historic"/>
          <w:i/>
          <w:color w:val="1C1E21"/>
        </w:rPr>
        <w:t xml:space="preserve"> защото семейството няма финансите</w:t>
      </w:r>
      <w:r w:rsidRPr="00886EC4">
        <w:rPr>
          <w:rFonts w:eastAsia="Times New Roman" w:cs="Segoe UI Historic"/>
          <w:i/>
          <w:color w:val="1C1E21"/>
          <w:lang w:val="bg-BG"/>
        </w:rPr>
        <w:t>“.</w:t>
      </w:r>
    </w:p>
    <w:p w:rsidR="008A4432" w:rsidRPr="00886EC4" w:rsidRDefault="00072E0C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 xml:space="preserve">Соред две от децата няма какво да се направи </w:t>
      </w:r>
      <w:r w:rsidRPr="00886EC4">
        <w:rPr>
          <w:i/>
          <w:lang w:val="bg-BG"/>
        </w:rPr>
        <w:t>- „Няма какво да се направи. По-голяма част от тийнейджърите са презадоволени и си мислят, че света се върти около тях и могат да си позволят всякакво държание без последици. Именно заради това се получава дискриминацията“, „Няма какво да се направи“.</w:t>
      </w:r>
    </w:p>
    <w:p w:rsidR="002017A6" w:rsidRPr="00886EC4" w:rsidRDefault="00072E0C" w:rsidP="00886EC4">
      <w:pPr>
        <w:spacing w:after="0" w:line="240" w:lineRule="auto"/>
        <w:jc w:val="both"/>
        <w:rPr>
          <w:rFonts w:eastAsia="Times New Roman" w:cs="Segoe UI Historic"/>
          <w:i/>
          <w:color w:val="1C1E21"/>
          <w:lang w:val="bg-BG"/>
        </w:rPr>
      </w:pPr>
      <w:r w:rsidRPr="00886EC4">
        <w:rPr>
          <w:b/>
          <w:i/>
          <w:lang w:val="bg-BG"/>
        </w:rPr>
        <w:t>Две от децата отговарят без конкретика -</w:t>
      </w:r>
      <w:r w:rsidR="00845A8C" w:rsidRPr="00886EC4">
        <w:rPr>
          <w:i/>
          <w:lang w:val="bg-BG"/>
        </w:rPr>
        <w:t xml:space="preserve">  </w:t>
      </w:r>
      <w:r w:rsidR="00E231C7" w:rsidRPr="00886EC4">
        <w:rPr>
          <w:i/>
          <w:lang w:val="bg-BG"/>
        </w:rPr>
        <w:t>„</w:t>
      </w:r>
      <w:r w:rsidR="007F7DA8" w:rsidRPr="00886EC4">
        <w:rPr>
          <w:i/>
        </w:rPr>
        <w:t>Много неща м</w:t>
      </w:r>
      <w:r w:rsidR="00E231C7" w:rsidRPr="00886EC4">
        <w:rPr>
          <w:i/>
        </w:rPr>
        <w:t>огат да се напр</w:t>
      </w:r>
      <w:r w:rsidR="007F7DA8" w:rsidRPr="00886EC4">
        <w:rPr>
          <w:i/>
        </w:rPr>
        <w:t>авят</w:t>
      </w:r>
      <w:r w:rsidR="00E231C7" w:rsidRPr="00886EC4">
        <w:rPr>
          <w:i/>
          <w:lang w:val="bg-BG"/>
        </w:rPr>
        <w:t>“</w:t>
      </w:r>
      <w:r w:rsidR="002017A6" w:rsidRPr="00886EC4">
        <w:rPr>
          <w:i/>
          <w:lang w:val="bg-BG"/>
        </w:rPr>
        <w:t xml:space="preserve">, </w:t>
      </w:r>
      <w:r w:rsidR="002017A6" w:rsidRPr="00886EC4">
        <w:rPr>
          <w:rFonts w:eastAsia="Times New Roman" w:cs="Segoe UI Historic"/>
          <w:i/>
          <w:color w:val="1C1E21"/>
          <w:lang w:val="bg-BG"/>
        </w:rPr>
        <w:t>„Има начини, важно е да се открие правилнят!“</w:t>
      </w:r>
      <w:r w:rsidRPr="00886EC4">
        <w:rPr>
          <w:rFonts w:eastAsia="Times New Roman" w:cs="Segoe UI Historic"/>
          <w:i/>
          <w:color w:val="1C1E21"/>
          <w:lang w:val="bg-BG"/>
        </w:rPr>
        <w:t>.</w:t>
      </w:r>
    </w:p>
    <w:p w:rsidR="00845A8C" w:rsidRPr="00886EC4" w:rsidRDefault="00845A8C" w:rsidP="00886EC4">
      <w:pPr>
        <w:spacing w:after="0" w:line="240" w:lineRule="auto"/>
        <w:jc w:val="both"/>
        <w:rPr>
          <w:rFonts w:eastAsia="Times New Roman" w:cs="Segoe UI Historic"/>
          <w:i/>
          <w:color w:val="1C1E21"/>
          <w:lang w:val="bg-BG"/>
        </w:rPr>
      </w:pPr>
    </w:p>
    <w:p w:rsidR="00845A8C" w:rsidRPr="00886EC4" w:rsidRDefault="00072E0C" w:rsidP="00886EC4">
      <w:pPr>
        <w:spacing w:after="0" w:line="240" w:lineRule="auto"/>
        <w:jc w:val="both"/>
        <w:rPr>
          <w:rFonts w:eastAsia="Times New Roman" w:cs="Segoe UI Historic"/>
          <w:i/>
          <w:color w:val="1C1E21"/>
          <w:lang w:val="bg-BG"/>
        </w:rPr>
      </w:pPr>
      <w:r w:rsidRPr="00886EC4">
        <w:rPr>
          <w:b/>
          <w:i/>
          <w:lang w:val="bg-BG"/>
        </w:rPr>
        <w:t xml:space="preserve">Две от децата дават различни мнения </w:t>
      </w:r>
      <w:r w:rsidR="00845A8C" w:rsidRPr="00886EC4">
        <w:rPr>
          <w:i/>
          <w:lang w:val="bg-BG"/>
        </w:rPr>
        <w:t>-  „</w:t>
      </w:r>
      <w:r w:rsidR="00845A8C" w:rsidRPr="00886EC4">
        <w:rPr>
          <w:i/>
        </w:rPr>
        <w:t>Да има рампи за децата в инвалидни колички и красна стая на първия етаж. Но мисля</w:t>
      </w:r>
      <w:r w:rsidR="00845A8C" w:rsidRPr="00886EC4">
        <w:rPr>
          <w:i/>
          <w:lang w:val="bg-BG"/>
        </w:rPr>
        <w:t>,</w:t>
      </w:r>
      <w:r w:rsidR="00845A8C" w:rsidRPr="00886EC4">
        <w:rPr>
          <w:i/>
        </w:rPr>
        <w:t xml:space="preserve"> че децата не се държат по-различно с различното дете”</w:t>
      </w:r>
      <w:r w:rsidR="00845A8C" w:rsidRPr="00886EC4">
        <w:rPr>
          <w:i/>
          <w:lang w:val="bg-BG"/>
        </w:rPr>
        <w:t xml:space="preserve">, </w:t>
      </w:r>
      <w:r w:rsidR="00845A8C" w:rsidRPr="00886EC4">
        <w:rPr>
          <w:rFonts w:eastAsia="Times New Roman" w:cs="Segoe UI Historic"/>
          <w:i/>
          <w:color w:val="1C1E21"/>
          <w:lang w:val="bg-BG"/>
        </w:rPr>
        <w:t>„</w:t>
      </w:r>
      <w:r w:rsidR="00845A8C" w:rsidRPr="00886EC4">
        <w:rPr>
          <w:rFonts w:eastAsia="Times New Roman" w:cs="Segoe UI Historic"/>
          <w:i/>
          <w:color w:val="1C1E21"/>
        </w:rPr>
        <w:t xml:space="preserve">Да </w:t>
      </w:r>
      <w:r w:rsidR="00845A8C" w:rsidRPr="00886EC4">
        <w:rPr>
          <w:rFonts w:eastAsia="Times New Roman" w:cs="Segoe UI Historic"/>
          <w:i/>
          <w:color w:val="1C1E21"/>
          <w:lang w:val="bg-BG"/>
        </w:rPr>
        <w:t xml:space="preserve">се </w:t>
      </w:r>
      <w:r w:rsidR="00845A8C" w:rsidRPr="00886EC4">
        <w:rPr>
          <w:rFonts w:eastAsia="Times New Roman" w:cs="Segoe UI Historic"/>
          <w:i/>
          <w:color w:val="1C1E21"/>
        </w:rPr>
        <w:t>потърси помощ от съответните органи”</w:t>
      </w:r>
      <w:r w:rsidRPr="00886EC4">
        <w:rPr>
          <w:rFonts w:eastAsia="Times New Roman" w:cs="Segoe UI Historic"/>
          <w:i/>
          <w:color w:val="1C1E21"/>
          <w:lang w:val="bg-BG"/>
        </w:rPr>
        <w:t>.</w:t>
      </w:r>
    </w:p>
    <w:p w:rsidR="00072E0C" w:rsidRPr="00886EC4" w:rsidRDefault="00072E0C" w:rsidP="00886EC4">
      <w:pPr>
        <w:spacing w:after="0" w:line="240" w:lineRule="auto"/>
        <w:jc w:val="both"/>
        <w:rPr>
          <w:rFonts w:eastAsia="Times New Roman" w:cs="Segoe UI Historic"/>
          <w:i/>
          <w:color w:val="1C1E21"/>
          <w:lang w:val="bg-BG"/>
        </w:rPr>
      </w:pPr>
    </w:p>
    <w:p w:rsidR="00072E0C" w:rsidRPr="00886EC4" w:rsidRDefault="00072E0C" w:rsidP="00886EC4">
      <w:pPr>
        <w:spacing w:after="0" w:line="240" w:lineRule="auto"/>
        <w:jc w:val="both"/>
        <w:rPr>
          <w:b/>
          <w:i/>
          <w:lang w:val="bg-BG"/>
        </w:rPr>
      </w:pPr>
      <w:r w:rsidRPr="00886EC4">
        <w:rPr>
          <w:rFonts w:eastAsia="Times New Roman" w:cs="Segoe UI Historic"/>
          <w:b/>
          <w:i/>
          <w:color w:val="1C1E21"/>
          <w:lang w:val="bg-BG"/>
        </w:rPr>
        <w:t>Две от децата отговарят с „не знам“.</w:t>
      </w:r>
    </w:p>
    <w:p w:rsidR="007F7DA8" w:rsidRPr="00886EC4" w:rsidRDefault="007F7DA8" w:rsidP="00886EC4">
      <w:pPr>
        <w:jc w:val="both"/>
        <w:rPr>
          <w:i/>
          <w:lang w:val="bg-BG"/>
        </w:rPr>
      </w:pPr>
    </w:p>
    <w:p w:rsidR="00F44D38" w:rsidRPr="00886EC4" w:rsidRDefault="007F7DA8" w:rsidP="00886EC4">
      <w:pPr>
        <w:pStyle w:val="ListParagraph"/>
        <w:numPr>
          <w:ilvl w:val="0"/>
          <w:numId w:val="1"/>
        </w:numPr>
        <w:jc w:val="both"/>
        <w:rPr>
          <w:rFonts w:cs="Arial"/>
          <w:b/>
          <w:i/>
          <w:u w:val="single"/>
        </w:rPr>
      </w:pPr>
      <w:r w:rsidRPr="00886EC4">
        <w:rPr>
          <w:rFonts w:cs="Arial"/>
          <w:b/>
          <w:i/>
          <w:u w:val="single"/>
        </w:rPr>
        <w:t>Кой следва да отговаря на това дали всички деца имат равен достъп до образование?</w:t>
      </w:r>
    </w:p>
    <w:p w:rsidR="00660F2F" w:rsidRPr="00886EC4" w:rsidRDefault="00073E8A" w:rsidP="00886EC4">
      <w:pPr>
        <w:jc w:val="both"/>
        <w:rPr>
          <w:i/>
          <w:lang w:val="bg-BG"/>
        </w:rPr>
      </w:pPr>
      <w:r w:rsidRPr="00886EC4">
        <w:rPr>
          <w:rFonts w:eastAsia="Times New Roman" w:cs="Arial"/>
          <w:b/>
          <w:i/>
          <w:color w:val="202124"/>
          <w:spacing w:val="3"/>
          <w:lang w:val="bg-BG" w:eastAsia="bg-BG"/>
        </w:rPr>
        <w:t>58% насочват към държавни структури</w:t>
      </w:r>
      <w:r w:rsidR="000638DF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 - „</w:t>
      </w:r>
      <w:r w:rsidR="00450FE9" w:rsidRPr="00886EC4">
        <w:rPr>
          <w:rFonts w:eastAsia="Times New Roman" w:cs="Arial"/>
          <w:i/>
          <w:color w:val="202124"/>
          <w:spacing w:val="3"/>
          <w:lang w:eastAsia="bg-BG"/>
        </w:rPr>
        <w:t>Държвните власти трябва да отговарят за с</w:t>
      </w:r>
      <w:r w:rsidR="000638DF" w:rsidRPr="00886EC4">
        <w:rPr>
          <w:rFonts w:eastAsia="Times New Roman" w:cs="Arial"/>
          <w:i/>
          <w:color w:val="202124"/>
          <w:spacing w:val="3"/>
          <w:lang w:eastAsia="bg-BG"/>
        </w:rPr>
        <w:t>пазването на правата на децата (</w:t>
      </w:r>
      <w:r w:rsidR="00450FE9" w:rsidRPr="00886EC4">
        <w:rPr>
          <w:rFonts w:eastAsia="Times New Roman" w:cs="Arial"/>
          <w:i/>
          <w:color w:val="202124"/>
          <w:spacing w:val="3"/>
          <w:lang w:eastAsia="bg-BG"/>
        </w:rPr>
        <w:t>в</w:t>
      </w:r>
      <w:r w:rsidR="000638DF" w:rsidRPr="00886EC4">
        <w:rPr>
          <w:rFonts w:eastAsia="Times New Roman" w:cs="Arial"/>
          <w:i/>
          <w:color w:val="202124"/>
          <w:spacing w:val="3"/>
          <w:lang w:eastAsia="bg-BG"/>
        </w:rPr>
        <w:t xml:space="preserve"> случая правото на образование) </w:t>
      </w:r>
      <w:r w:rsidR="00450FE9" w:rsidRPr="00886EC4">
        <w:rPr>
          <w:rFonts w:eastAsia="Times New Roman" w:cs="Arial"/>
          <w:i/>
          <w:color w:val="202124"/>
          <w:spacing w:val="3"/>
          <w:lang w:eastAsia="bg-BG"/>
        </w:rPr>
        <w:t>и да осигорят</w:t>
      </w:r>
      <w:r w:rsidR="000638DF" w:rsidRPr="00886EC4">
        <w:rPr>
          <w:rFonts w:eastAsia="Times New Roman" w:cs="Arial"/>
          <w:i/>
          <w:color w:val="202124"/>
          <w:spacing w:val="3"/>
          <w:lang w:eastAsia="bg-BG"/>
        </w:rPr>
        <w:t xml:space="preserve"> равен достъп на всички ученици”, </w:t>
      </w:r>
      <w:r w:rsidR="000638DF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854D90" w:rsidRPr="00886EC4">
        <w:rPr>
          <w:rFonts w:eastAsia="Times New Roman" w:cs="Arial"/>
          <w:i/>
          <w:color w:val="202124"/>
          <w:spacing w:val="3"/>
          <w:lang w:eastAsia="bg-BG"/>
        </w:rPr>
        <w:t>Държавните и общински власти</w:t>
      </w:r>
      <w:r w:rsidR="000638DF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“ (7), </w:t>
      </w:r>
      <w:r w:rsidR="000638DF" w:rsidRPr="00886EC4">
        <w:rPr>
          <w:i/>
          <w:lang w:val="bg-BG"/>
        </w:rPr>
        <w:t>„Общините“ (</w:t>
      </w:r>
      <w:r w:rsidR="00660F2F" w:rsidRPr="00886EC4">
        <w:rPr>
          <w:i/>
          <w:lang w:val="bg-BG"/>
        </w:rPr>
        <w:t>5</w:t>
      </w:r>
      <w:r w:rsidR="000638DF" w:rsidRPr="00886EC4">
        <w:rPr>
          <w:i/>
          <w:lang w:val="bg-BG"/>
        </w:rPr>
        <w:t>), „</w:t>
      </w:r>
      <w:r w:rsidR="000638DF" w:rsidRPr="00886EC4">
        <w:rPr>
          <w:i/>
        </w:rPr>
        <w:t>Правителството и Кметовете”</w:t>
      </w:r>
      <w:r w:rsidR="000638DF" w:rsidRPr="00886EC4">
        <w:rPr>
          <w:i/>
          <w:lang w:val="bg-BG"/>
        </w:rPr>
        <w:t xml:space="preserve">, </w:t>
      </w:r>
      <w:r w:rsidR="000638DF" w:rsidRPr="00886EC4">
        <w:rPr>
          <w:rFonts w:eastAsia="Times New Roman" w:cs="Segoe UI Historic"/>
          <w:i/>
          <w:color w:val="1C1E21"/>
          <w:lang w:val="bg-BG"/>
        </w:rPr>
        <w:t>„</w:t>
      </w:r>
      <w:r w:rsidR="000638DF" w:rsidRPr="00886EC4">
        <w:rPr>
          <w:rFonts w:eastAsia="Times New Roman" w:cs="Segoe UI Historic"/>
          <w:i/>
          <w:color w:val="1C1E21"/>
        </w:rPr>
        <w:t>Държавата</w:t>
      </w:r>
      <w:r w:rsidRPr="00886EC4">
        <w:rPr>
          <w:rFonts w:eastAsia="Times New Roman" w:cs="Segoe UI Historic"/>
          <w:i/>
          <w:color w:val="1C1E21"/>
          <w:lang w:val="bg-BG"/>
        </w:rPr>
        <w:t>“ (9</w:t>
      </w:r>
      <w:r w:rsidR="000638DF" w:rsidRPr="00886EC4">
        <w:rPr>
          <w:rFonts w:eastAsia="Times New Roman" w:cs="Segoe UI Historic"/>
          <w:i/>
          <w:color w:val="1C1E21"/>
          <w:lang w:val="bg-BG"/>
        </w:rPr>
        <w:t>)</w:t>
      </w:r>
      <w:r w:rsidR="00660F2F"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="00660F2F" w:rsidRPr="00886EC4">
        <w:rPr>
          <w:i/>
        </w:rPr>
        <w:t>“</w:t>
      </w:r>
      <w:r w:rsidR="00660F2F" w:rsidRPr="00886EC4">
        <w:rPr>
          <w:i/>
          <w:lang w:val="bg-BG"/>
        </w:rPr>
        <w:t>У</w:t>
      </w:r>
      <w:r w:rsidR="00660F2F" w:rsidRPr="00886EC4">
        <w:rPr>
          <w:i/>
        </w:rPr>
        <w:t>правниците</w:t>
      </w:r>
      <w:r w:rsidR="00660F2F" w:rsidRPr="00886EC4">
        <w:rPr>
          <w:i/>
          <w:lang w:val="bg-BG"/>
        </w:rPr>
        <w:t xml:space="preserve">“, </w:t>
      </w:r>
      <w:r w:rsidR="00660F2F" w:rsidRPr="00886EC4">
        <w:rPr>
          <w:rFonts w:eastAsia="Times New Roman" w:cs="Segoe UI Historic"/>
          <w:i/>
          <w:color w:val="1C1E21"/>
          <w:lang w:val="bg-BG"/>
        </w:rPr>
        <w:t>„</w:t>
      </w:r>
      <w:r w:rsidR="00660F2F" w:rsidRPr="00886EC4">
        <w:rPr>
          <w:rFonts w:eastAsia="Times New Roman" w:cs="Segoe UI Historic"/>
          <w:i/>
          <w:color w:val="1C1E21"/>
        </w:rPr>
        <w:t>Упраляващите”</w:t>
      </w:r>
      <w:r w:rsidR="00660F2F" w:rsidRPr="00886EC4">
        <w:rPr>
          <w:rFonts w:eastAsia="Times New Roman" w:cs="Segoe UI Historic"/>
          <w:i/>
          <w:color w:val="1C1E21"/>
          <w:lang w:val="bg-BG"/>
        </w:rPr>
        <w:t xml:space="preserve"> </w:t>
      </w:r>
      <w:r w:rsidR="00660F2F" w:rsidRPr="00886EC4">
        <w:rPr>
          <w:i/>
          <w:lang w:val="bg-BG"/>
        </w:rPr>
        <w:t>„</w:t>
      </w:r>
      <w:r w:rsidR="00660F2F" w:rsidRPr="00886EC4">
        <w:rPr>
          <w:i/>
        </w:rPr>
        <w:t>Парламента”</w:t>
      </w:r>
      <w:r w:rsidR="00660F2F" w:rsidRPr="00886EC4">
        <w:rPr>
          <w:i/>
          <w:lang w:val="bg-BG"/>
        </w:rPr>
        <w:t xml:space="preserve"> (2)</w:t>
      </w:r>
      <w:r w:rsidRPr="00886EC4">
        <w:rPr>
          <w:rFonts w:eastAsia="Times New Roman" w:cs="Segoe UI Historic"/>
          <w:i/>
          <w:color w:val="1C1E21"/>
          <w:lang w:val="bg-BG"/>
        </w:rPr>
        <w:t>,</w:t>
      </w:r>
      <w:r w:rsidR="00660F2F" w:rsidRPr="00886EC4">
        <w:rPr>
          <w:rFonts w:eastAsia="Times New Roman" w:cs="Segoe UI Historic"/>
          <w:i/>
          <w:color w:val="1C1E21"/>
          <w:lang w:val="bg-BG"/>
        </w:rPr>
        <w:t xml:space="preserve">, </w:t>
      </w:r>
      <w:r w:rsidR="00660F2F"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="00660F2F" w:rsidRPr="00886EC4">
        <w:rPr>
          <w:rFonts w:eastAsia="Times New Roman" w:cs="Arial"/>
          <w:i/>
          <w:color w:val="202124"/>
          <w:spacing w:val="3"/>
          <w:lang w:eastAsia="bg-BG"/>
        </w:rPr>
        <w:t>Държавните и общински власти трябва да следят дали децата имат равен достъп на образование”</w:t>
      </w:r>
      <w:r w:rsidR="00660F2F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Pr="00886EC4">
        <w:rPr>
          <w:i/>
          <w:lang w:val="bg-BG"/>
        </w:rPr>
        <w:t>„Държавното управление“,</w:t>
      </w:r>
      <w:r w:rsidR="00660F2F" w:rsidRPr="00886EC4">
        <w:rPr>
          <w:i/>
          <w:lang w:val="bg-BG"/>
        </w:rPr>
        <w:t xml:space="preserve"> „Според мен държавата трябва да следи това дали всички деца имат равен достъп до образование“, „</w:t>
      </w:r>
      <w:r w:rsidR="00660F2F" w:rsidRPr="00886EC4">
        <w:rPr>
          <w:i/>
        </w:rPr>
        <w:t>Различни държавни институции</w:t>
      </w:r>
      <w:r w:rsidR="00660F2F" w:rsidRPr="00886EC4">
        <w:rPr>
          <w:i/>
          <w:lang w:val="bg-BG"/>
        </w:rPr>
        <w:t>“, „Закона“</w:t>
      </w:r>
      <w:r w:rsidRPr="00886EC4">
        <w:rPr>
          <w:i/>
          <w:lang w:val="bg-BG"/>
        </w:rPr>
        <w:t>.</w:t>
      </w:r>
    </w:p>
    <w:p w:rsidR="00073E8A" w:rsidRPr="00886EC4" w:rsidRDefault="00073E8A" w:rsidP="00886EC4">
      <w:pPr>
        <w:pStyle w:val="Default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886EC4">
        <w:rPr>
          <w:rFonts w:asciiTheme="minorHAnsi" w:hAnsiTheme="minorHAnsi"/>
          <w:b/>
          <w:i/>
          <w:sz w:val="22"/>
          <w:szCs w:val="22"/>
          <w:lang w:val="bg-BG"/>
        </w:rPr>
        <w:lastRenderedPageBreak/>
        <w:t xml:space="preserve">42% посочват конкретно Министерството на Образованието и науките </w:t>
      </w:r>
      <w:r w:rsidRPr="00886EC4">
        <w:rPr>
          <w:rFonts w:asciiTheme="minorHAnsi" w:hAnsiTheme="minorHAnsi"/>
          <w:i/>
          <w:sz w:val="22"/>
          <w:szCs w:val="22"/>
          <w:lang w:val="bg-BG"/>
        </w:rPr>
        <w:t>- „</w:t>
      </w:r>
      <w:r w:rsidRPr="00886EC4">
        <w:rPr>
          <w:rFonts w:asciiTheme="minorHAnsi" w:hAnsiTheme="minorHAnsi"/>
          <w:i/>
          <w:sz w:val="22"/>
          <w:szCs w:val="22"/>
        </w:rPr>
        <w:t>МОН</w:t>
      </w:r>
      <w:r w:rsidRPr="00886EC4">
        <w:rPr>
          <w:rFonts w:asciiTheme="minorHAnsi" w:hAnsiTheme="minorHAnsi"/>
          <w:i/>
          <w:sz w:val="22"/>
          <w:szCs w:val="22"/>
          <w:lang w:val="bg-BG"/>
        </w:rPr>
        <w:t xml:space="preserve">“ (22), </w:t>
      </w:r>
      <w:r w:rsidRPr="00886EC4">
        <w:rPr>
          <w:rFonts w:asciiTheme="minorHAnsi" w:hAnsiTheme="minorHAnsi"/>
          <w:i/>
          <w:sz w:val="22"/>
          <w:szCs w:val="22"/>
        </w:rPr>
        <w:t>“Мисля, че министерството на образованието следи за всяко дете в България дали получава нужното образование и ако не го получава защо не го получава, за да има някакъв ред”</w:t>
      </w:r>
      <w:r w:rsidRPr="00886EC4">
        <w:rPr>
          <w:rFonts w:asciiTheme="minorHAnsi" w:hAnsiTheme="minorHAnsi"/>
          <w:i/>
          <w:sz w:val="22"/>
          <w:szCs w:val="22"/>
          <w:lang w:val="bg-BG"/>
        </w:rPr>
        <w:t>.</w:t>
      </w:r>
    </w:p>
    <w:p w:rsidR="00073E8A" w:rsidRPr="00886EC4" w:rsidRDefault="00073E8A" w:rsidP="00886EC4">
      <w:pPr>
        <w:pStyle w:val="Default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073E8A" w:rsidRPr="00886EC4" w:rsidRDefault="00073E8A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18% посочват училището като институция</w:t>
      </w:r>
      <w:r w:rsidRPr="00886EC4">
        <w:rPr>
          <w:i/>
          <w:lang w:val="bg-BG"/>
        </w:rPr>
        <w:t xml:space="preserve"> - „Училищата“, „Учителите“ (3), „</w:t>
      </w:r>
      <w:r w:rsidRPr="00886EC4">
        <w:rPr>
          <w:i/>
        </w:rPr>
        <w:t>Директорите</w:t>
      </w:r>
      <w:r w:rsidRPr="00886EC4">
        <w:rPr>
          <w:i/>
          <w:lang w:val="bg-BG"/>
        </w:rPr>
        <w:t>“ (3), „Може би училището“, „Директорите на дадени учебни заведения“, „Училищата (училищен съвет, педагози, директори)“.</w:t>
      </w:r>
    </w:p>
    <w:p w:rsidR="000638DF" w:rsidRPr="00886EC4" w:rsidRDefault="00073E8A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13% от попитаните насочват отговорността към родителите</w:t>
      </w:r>
      <w:r w:rsidRPr="00886EC4">
        <w:rPr>
          <w:i/>
          <w:lang w:val="bg-BG"/>
        </w:rPr>
        <w:t xml:space="preserve"> - „</w:t>
      </w:r>
      <w:r w:rsidRPr="00886EC4">
        <w:rPr>
          <w:i/>
        </w:rPr>
        <w:t>Мисля</w:t>
      </w:r>
      <w:r w:rsidRPr="00886EC4">
        <w:rPr>
          <w:i/>
          <w:lang w:val="bg-BG"/>
        </w:rPr>
        <w:t>,</w:t>
      </w:r>
      <w:r w:rsidRPr="00886EC4">
        <w:rPr>
          <w:i/>
        </w:rPr>
        <w:t xml:space="preserve"> че самите родители </w:t>
      </w:r>
      <w:r w:rsidRPr="00886EC4">
        <w:rPr>
          <w:i/>
          <w:lang w:val="bg-BG"/>
        </w:rPr>
        <w:t xml:space="preserve">- </w:t>
      </w:r>
      <w:r w:rsidRPr="00886EC4">
        <w:rPr>
          <w:i/>
        </w:rPr>
        <w:t>дали ще му позволят да учи заради семейните проблеми”</w:t>
      </w:r>
      <w:r w:rsidRPr="00886EC4">
        <w:rPr>
          <w:i/>
          <w:lang w:val="bg-BG"/>
        </w:rPr>
        <w:t>,  „</w:t>
      </w:r>
      <w:r w:rsidRPr="00886EC4">
        <w:rPr>
          <w:i/>
        </w:rPr>
        <w:t>Родители</w:t>
      </w:r>
      <w:r w:rsidRPr="00886EC4">
        <w:rPr>
          <w:i/>
          <w:lang w:val="bg-BG"/>
        </w:rPr>
        <w:t xml:space="preserve">“, „Семейството“, 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„</w:t>
      </w:r>
      <w:r w:rsidRPr="00886EC4">
        <w:rPr>
          <w:rFonts w:eastAsia="Times New Roman" w:cs="Arial"/>
          <w:i/>
          <w:color w:val="202124"/>
          <w:spacing w:val="3"/>
          <w:lang w:eastAsia="bg-BG"/>
        </w:rPr>
        <w:t>Родителите и настойниците на децата</w:t>
      </w:r>
      <w:r w:rsidRPr="00886EC4">
        <w:rPr>
          <w:rFonts w:eastAsia="Times New Roman" w:cs="Arial"/>
          <w:i/>
          <w:color w:val="202124"/>
          <w:spacing w:val="3"/>
          <w:lang w:val="bg-BG" w:eastAsia="bg-BG"/>
        </w:rPr>
        <w:t>“ (4).</w:t>
      </w:r>
    </w:p>
    <w:p w:rsidR="00BC0350" w:rsidRPr="00886EC4" w:rsidRDefault="00073E8A" w:rsidP="00886EC4">
      <w:pPr>
        <w:jc w:val="both"/>
        <w:rPr>
          <w:i/>
          <w:lang w:val="bg-BG"/>
        </w:rPr>
      </w:pPr>
      <w:r w:rsidRPr="00886EC4">
        <w:rPr>
          <w:rFonts w:eastAsia="Times New Roman" w:cs="Arial"/>
          <w:b/>
          <w:i/>
          <w:color w:val="202124"/>
          <w:spacing w:val="3"/>
          <w:lang w:val="bg-BG" w:eastAsia="bg-BG"/>
        </w:rPr>
        <w:t xml:space="preserve">Три от децата посочват „социалните“ </w:t>
      </w:r>
      <w:r w:rsidR="000638DF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-  </w:t>
      </w:r>
      <w:r w:rsidR="004B0E9D" w:rsidRPr="00886EC4">
        <w:rPr>
          <w:rFonts w:eastAsia="Times New Roman" w:cs="Arial"/>
          <w:i/>
          <w:color w:val="202124"/>
          <w:spacing w:val="3"/>
          <w:lang w:val="bg-BG" w:eastAsia="bg-BG"/>
        </w:rPr>
        <w:t>„Социалните“</w:t>
      </w:r>
      <w:r w:rsidR="000638DF" w:rsidRPr="00886EC4">
        <w:rPr>
          <w:rFonts w:eastAsia="Times New Roman" w:cs="Arial"/>
          <w:i/>
          <w:color w:val="202124"/>
          <w:spacing w:val="3"/>
          <w:lang w:val="bg-BG" w:eastAsia="bg-BG"/>
        </w:rPr>
        <w:t xml:space="preserve">, </w:t>
      </w:r>
      <w:r w:rsidR="000638DF" w:rsidRPr="00886EC4">
        <w:rPr>
          <w:i/>
        </w:rPr>
        <w:t>“</w:t>
      </w:r>
      <w:r w:rsidR="000638DF" w:rsidRPr="00886EC4">
        <w:rPr>
          <w:i/>
          <w:lang w:val="bg-BG"/>
        </w:rPr>
        <w:t>С</w:t>
      </w:r>
      <w:r w:rsidR="000638DF" w:rsidRPr="00886EC4">
        <w:rPr>
          <w:i/>
        </w:rPr>
        <w:t>оциалните служби</w:t>
      </w:r>
      <w:r w:rsidR="000638DF" w:rsidRPr="00886EC4">
        <w:rPr>
          <w:i/>
          <w:lang w:val="bg-BG"/>
        </w:rPr>
        <w:t>“, „</w:t>
      </w:r>
      <w:r w:rsidR="000638DF" w:rsidRPr="00886EC4">
        <w:rPr>
          <w:i/>
        </w:rPr>
        <w:t>Социално подпомагане“</w:t>
      </w:r>
      <w:r w:rsidRPr="00886EC4">
        <w:rPr>
          <w:i/>
          <w:lang w:val="bg-BG"/>
        </w:rPr>
        <w:t>.</w:t>
      </w:r>
    </w:p>
    <w:p w:rsidR="00073E8A" w:rsidRPr="00886EC4" w:rsidRDefault="00073E8A" w:rsidP="00886EC4">
      <w:pPr>
        <w:jc w:val="both"/>
        <w:rPr>
          <w:b/>
          <w:i/>
          <w:lang w:val="bg-BG"/>
        </w:rPr>
      </w:pPr>
      <w:r w:rsidRPr="00886EC4">
        <w:rPr>
          <w:b/>
          <w:i/>
          <w:lang w:val="bg-BG"/>
        </w:rPr>
        <w:t>Три от децата отговарят с „не знам“.</w:t>
      </w:r>
    </w:p>
    <w:p w:rsidR="00073E8A" w:rsidRPr="00886EC4" w:rsidRDefault="00073E8A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Две от децата говорят за обща отговорност</w:t>
      </w:r>
      <w:r w:rsidRPr="00886EC4">
        <w:rPr>
          <w:i/>
          <w:lang w:val="bg-BG"/>
        </w:rPr>
        <w:t xml:space="preserve"> - </w:t>
      </w:r>
      <w:r w:rsidRPr="00886EC4">
        <w:rPr>
          <w:i/>
        </w:rPr>
        <w:t>“</w:t>
      </w:r>
      <w:r w:rsidRPr="00886EC4">
        <w:rPr>
          <w:i/>
          <w:lang w:val="bg-BG"/>
        </w:rPr>
        <w:t>С</w:t>
      </w:r>
      <w:r w:rsidRPr="00886EC4">
        <w:rPr>
          <w:i/>
        </w:rPr>
        <w:t>амите ние</w:t>
      </w:r>
      <w:r w:rsidRPr="00886EC4">
        <w:rPr>
          <w:i/>
          <w:lang w:val="bg-BG"/>
        </w:rPr>
        <w:t>“, „Отговорността е обща“.</w:t>
      </w:r>
    </w:p>
    <w:p w:rsidR="00073E8A" w:rsidRPr="00886EC4" w:rsidRDefault="00073E8A" w:rsidP="00886EC4">
      <w:pPr>
        <w:jc w:val="both"/>
        <w:rPr>
          <w:i/>
          <w:lang w:val="bg-BG"/>
        </w:rPr>
      </w:pPr>
      <w:r w:rsidRPr="00886EC4">
        <w:rPr>
          <w:b/>
          <w:i/>
          <w:lang w:val="bg-BG"/>
        </w:rPr>
        <w:t>Две от децата дават различни коментари</w:t>
      </w:r>
      <w:r w:rsidRPr="00886EC4">
        <w:rPr>
          <w:i/>
          <w:lang w:val="bg-BG"/>
        </w:rPr>
        <w:t xml:space="preserve"> – „Трябва да се обърне много повече внимание на това каква е причината дадено дете да не посещава училище“, „</w:t>
      </w:r>
      <w:r w:rsidRPr="00886EC4">
        <w:rPr>
          <w:i/>
        </w:rPr>
        <w:t>Трябва да се предоставя транспорт на децата, които са много далеч от училището, което посещават”</w:t>
      </w:r>
      <w:r w:rsidRPr="00886EC4">
        <w:rPr>
          <w:i/>
          <w:lang w:val="bg-BG"/>
        </w:rPr>
        <w:t>.</w:t>
      </w:r>
    </w:p>
    <w:p w:rsidR="00C4444E" w:rsidRPr="00886EC4" w:rsidRDefault="00073E8A" w:rsidP="00886EC4">
      <w:pPr>
        <w:jc w:val="both"/>
        <w:rPr>
          <w:b/>
          <w:i/>
          <w:lang w:val="bg-BG"/>
        </w:rPr>
      </w:pPr>
      <w:r w:rsidRPr="00886EC4">
        <w:rPr>
          <w:b/>
          <w:i/>
          <w:lang w:val="bg-BG"/>
        </w:rPr>
        <w:t>Две от децата не са дали отговор на въпроса.</w:t>
      </w:r>
    </w:p>
    <w:p w:rsidR="000C3946" w:rsidRDefault="000C3946" w:rsidP="000C3946">
      <w:pPr>
        <w:rPr>
          <w:lang w:val="bg-BG"/>
        </w:rPr>
      </w:pPr>
    </w:p>
    <w:p w:rsidR="000C3946" w:rsidRPr="00767666" w:rsidRDefault="007072C9" w:rsidP="000C3946">
      <w:pPr>
        <w:rPr>
          <w:b/>
          <w:u w:val="single"/>
          <w:lang w:val="bg-BG"/>
        </w:rPr>
      </w:pPr>
      <w:r w:rsidRPr="00767666">
        <w:rPr>
          <w:b/>
          <w:u w:val="single"/>
          <w:lang w:val="bg-BG"/>
        </w:rPr>
        <w:t>Заключение:</w:t>
      </w:r>
    </w:p>
    <w:p w:rsidR="007072C9" w:rsidRDefault="007072C9" w:rsidP="007072C9">
      <w:pPr>
        <w:jc w:val="both"/>
        <w:rPr>
          <w:lang w:val="bg-BG"/>
        </w:rPr>
      </w:pPr>
      <w:r>
        <w:rPr>
          <w:lang w:val="bg-BG"/>
        </w:rPr>
        <w:t>Рапортьорите попитаха дали всяко дете има достъп до образование. Отговорите са разпределени в двете крайности – 45% отговарят отрицателно, а 55% - положително. Децата дават своите аргументи и в двата полюса.</w:t>
      </w:r>
    </w:p>
    <w:p w:rsidR="007072C9" w:rsidRDefault="007072C9" w:rsidP="007072C9">
      <w:pPr>
        <w:jc w:val="both"/>
        <w:rPr>
          <w:lang w:val="bg-BG"/>
        </w:rPr>
      </w:pPr>
      <w:r>
        <w:rPr>
          <w:lang w:val="bg-BG"/>
        </w:rPr>
        <w:t>Рапортьорите попитаха какво може да затрудни възможността за образование на едно дете. В отговорите на 80% от отговорилите седят финансови трудности, 40% от децата посочват и семейството като фактор, който мже да повлияе върху липсата на досег с образователната система, а за над 20% липсата на удобен транспорт или учлище в близост се оказва още една пречка.</w:t>
      </w:r>
    </w:p>
    <w:p w:rsidR="007072C9" w:rsidRDefault="007072C9" w:rsidP="007072C9">
      <w:pPr>
        <w:jc w:val="both"/>
        <w:rPr>
          <w:lang w:val="bg-BG"/>
        </w:rPr>
      </w:pPr>
      <w:r>
        <w:rPr>
          <w:lang w:val="bg-BG"/>
        </w:rPr>
        <w:t>20% от анкетираните познават или знаят за дете, което няма достъп до образование. Като форма на подкрепа за такива деца, попитаните споделят, че учлището следва да реагира, както и да има финасови помощи и разговори с родителите на децата.</w:t>
      </w:r>
    </w:p>
    <w:p w:rsidR="007072C9" w:rsidRDefault="00FA4B84" w:rsidP="007072C9">
      <w:pPr>
        <w:jc w:val="both"/>
        <w:rPr>
          <w:lang w:val="bg-BG"/>
        </w:rPr>
      </w:pPr>
      <w:r>
        <w:rPr>
          <w:lang w:val="bg-BG"/>
        </w:rPr>
        <w:t>Рапортьорите попитах</w:t>
      </w:r>
      <w:r w:rsidR="007072C9">
        <w:rPr>
          <w:lang w:val="bg-BG"/>
        </w:rPr>
        <w:t xml:space="preserve">а дали дискриминацията влияе върху достъпа до образование. 65% отговоарят положително, а 30% - отрицателно. Как да се противодейства на дискриминацията – децата посочват, че са необходими повече кампании в тази насока, както и разговори и дискусии в учлище. </w:t>
      </w:r>
    </w:p>
    <w:p w:rsidR="007072C9" w:rsidRPr="000C3946" w:rsidRDefault="007072C9" w:rsidP="007072C9">
      <w:pPr>
        <w:jc w:val="both"/>
        <w:rPr>
          <w:lang w:val="bg-BG"/>
        </w:rPr>
      </w:pPr>
      <w:r>
        <w:rPr>
          <w:lang w:val="bg-BG"/>
        </w:rPr>
        <w:lastRenderedPageBreak/>
        <w:t>Рапортьорите попитаха кой следва да отговаря за гарантирането на достъпа до образование? Децата са категорични, че това саинституционни структури. В отговорите на 60% присъстват държавни звена, 40% посочват директно МОН, за 20% реакция може да има още на начално ниво – в учлище, а според 13% отговорността трябва да се връща и към родителите.</w:t>
      </w:r>
    </w:p>
    <w:p w:rsidR="00767666" w:rsidRPr="00400209" w:rsidRDefault="00767666" w:rsidP="00767666">
      <w:pPr>
        <w:spacing w:after="120" w:line="276" w:lineRule="auto"/>
        <w:jc w:val="both"/>
        <w:rPr>
          <w:rFonts w:asciiTheme="majorHAnsi" w:hAnsiTheme="majorHAnsi" w:cstheme="minorHAnsi"/>
          <w:i/>
          <w:lang w:val="bg-BG"/>
        </w:rPr>
      </w:pPr>
      <w:r w:rsidRPr="00400209">
        <w:rPr>
          <w:rFonts w:asciiTheme="majorHAnsi" w:hAnsiTheme="majorHAnsi" w:cstheme="minorHAnsi"/>
          <w:i/>
          <w:lang w:val="bg-BG"/>
        </w:rPr>
        <w:t>Eurochild (Юрочайлд) е мрежа, обединяваща организации на европейско ниво, които работят за и с деца, а Национална мрежа за децата е един от нейните членове. Част от Стратегията на Юрочайлд е да бъдат създадени Национални Юрочайлд форуми (НЕФ) в България, Малта и Естония. Дейността на младежите е да обсъждат различни теми, касаещи децата, на национално и европейско ниво, да споделят идеи и мнения относно правата на децата и да мислят за разработването на достъпни за децата и младите хора документи и информация, като се съобразяват с посоката, в която Юрочайлд работи.</w:t>
      </w:r>
    </w:p>
    <w:p w:rsidR="000C3946" w:rsidRPr="00595FE7" w:rsidRDefault="000C3946" w:rsidP="000C3946">
      <w:pPr>
        <w:rPr>
          <w:lang w:val="bg-BG"/>
        </w:rPr>
      </w:pPr>
    </w:p>
    <w:sectPr w:rsidR="000C3946" w:rsidRPr="00595FE7" w:rsidSect="00A83A24">
      <w:headerReference w:type="default" r:id="rId7"/>
      <w:pgSz w:w="12240" w:h="15840"/>
      <w:pgMar w:top="26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285" w:rsidRDefault="004D6285" w:rsidP="00A83A24">
      <w:pPr>
        <w:spacing w:after="0" w:line="240" w:lineRule="auto"/>
      </w:pPr>
      <w:r>
        <w:separator/>
      </w:r>
    </w:p>
  </w:endnote>
  <w:endnote w:type="continuationSeparator" w:id="0">
    <w:p w:rsidR="004D6285" w:rsidRDefault="004D6285" w:rsidP="00A8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Historic"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285" w:rsidRDefault="004D6285" w:rsidP="00A83A24">
      <w:pPr>
        <w:spacing w:after="0" w:line="240" w:lineRule="auto"/>
      </w:pPr>
      <w:r>
        <w:separator/>
      </w:r>
    </w:p>
  </w:footnote>
  <w:footnote w:type="continuationSeparator" w:id="0">
    <w:p w:rsidR="004D6285" w:rsidRDefault="004D6285" w:rsidP="00A83A24">
      <w:pPr>
        <w:spacing w:after="0" w:line="240" w:lineRule="auto"/>
      </w:pPr>
      <w:r>
        <w:continuationSeparator/>
      </w:r>
    </w:p>
  </w:footnote>
  <w:footnote w:id="1">
    <w:p w:rsidR="00A83A24" w:rsidRPr="00BA076E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</w:pPr>
      <w:r w:rsidRPr="00BA076E">
        <w:rPr>
          <w:rStyle w:val="FootnoteReference"/>
          <w:sz w:val="16"/>
          <w:szCs w:val="16"/>
        </w:rPr>
        <w:footnoteRef/>
      </w:r>
      <w:r w:rsidRPr="00BA076E">
        <w:rPr>
          <w:sz w:val="16"/>
          <w:szCs w:val="16"/>
        </w:rPr>
        <w:t xml:space="preserve"> </w:t>
      </w:r>
      <w:r w:rsidRPr="00BA076E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BA076E">
        <w:rPr>
          <w:rFonts w:ascii="Times New Roman" w:hAnsi="Times New Roman"/>
          <w:sz w:val="16"/>
          <w:szCs w:val="16"/>
        </w:rPr>
        <w:t>Обн.,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BA076E">
        <w:rPr>
          <w:rFonts w:ascii="Times New Roman" w:hAnsi="Times New Roman"/>
          <w:sz w:val="16"/>
          <w:szCs w:val="16"/>
        </w:rPr>
        <w:t>и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BA076E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BA076E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7, ал. 1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1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2">
    <w:p w:rsidR="00A83A24" w:rsidRPr="00BA076E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</w:pPr>
      <w:r w:rsidRPr="00BA076E">
        <w:rPr>
          <w:rStyle w:val="FootnoteReference"/>
          <w:sz w:val="16"/>
          <w:szCs w:val="16"/>
        </w:rPr>
        <w:footnoteRef/>
      </w:r>
      <w:r w:rsidRPr="00BA076E">
        <w:rPr>
          <w:sz w:val="16"/>
          <w:szCs w:val="16"/>
        </w:rPr>
        <w:t xml:space="preserve"> </w:t>
      </w:r>
      <w:r w:rsidRPr="00BA076E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BA076E">
        <w:rPr>
          <w:rFonts w:ascii="Times New Roman" w:hAnsi="Times New Roman"/>
          <w:sz w:val="16"/>
          <w:szCs w:val="16"/>
        </w:rPr>
        <w:t>Обн.,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BA076E">
        <w:rPr>
          <w:rFonts w:ascii="Times New Roman" w:hAnsi="Times New Roman"/>
          <w:sz w:val="16"/>
          <w:szCs w:val="16"/>
        </w:rPr>
        <w:t>и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BA076E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BA076E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7, ал. 2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2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3">
    <w:p w:rsidR="00A83A24" w:rsidRPr="008514C3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</w:pPr>
      <w:r w:rsidRPr="00BA076E">
        <w:rPr>
          <w:rStyle w:val="FootnoteReference"/>
          <w:sz w:val="16"/>
          <w:szCs w:val="16"/>
        </w:rPr>
        <w:footnoteRef/>
      </w:r>
      <w:r w:rsidRPr="00BA076E">
        <w:rPr>
          <w:sz w:val="16"/>
          <w:szCs w:val="16"/>
        </w:rPr>
        <w:t xml:space="preserve"> </w:t>
      </w:r>
      <w:r w:rsidRPr="00BA076E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BA076E">
        <w:rPr>
          <w:rFonts w:ascii="Times New Roman" w:hAnsi="Times New Roman"/>
          <w:sz w:val="16"/>
          <w:szCs w:val="16"/>
        </w:rPr>
        <w:t>Обн.,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BA076E">
        <w:rPr>
          <w:rFonts w:ascii="Times New Roman" w:hAnsi="Times New Roman"/>
          <w:sz w:val="16"/>
          <w:szCs w:val="16"/>
        </w:rPr>
        <w:t>и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BA076E">
        <w:rPr>
          <w:rFonts w:ascii="Times New Roman" w:hAnsi="Times New Roman"/>
          <w:sz w:val="16"/>
          <w:szCs w:val="16"/>
        </w:rPr>
        <w:t>г.,</w:t>
      </w:r>
      <w:proofErr w:type="gramEnd"/>
      <w:r w:rsidRPr="00BA076E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BA076E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BA076E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8, ал. 1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3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4">
    <w:p w:rsidR="00A83A24" w:rsidRPr="008514C3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</w:pPr>
      <w:r w:rsidRPr="008514C3">
        <w:rPr>
          <w:rStyle w:val="FootnoteReference"/>
          <w:sz w:val="16"/>
          <w:szCs w:val="16"/>
        </w:rPr>
        <w:footnoteRef/>
      </w:r>
      <w:r w:rsidRPr="008514C3">
        <w:rPr>
          <w:sz w:val="16"/>
          <w:szCs w:val="16"/>
        </w:rPr>
        <w:t xml:space="preserve"> </w:t>
      </w:r>
      <w:r w:rsidRPr="008514C3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8514C3">
        <w:rPr>
          <w:rFonts w:ascii="Times New Roman" w:hAnsi="Times New Roman"/>
          <w:sz w:val="16"/>
          <w:szCs w:val="16"/>
        </w:rPr>
        <w:t>Обн.,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8514C3">
        <w:rPr>
          <w:rFonts w:ascii="Times New Roman" w:hAnsi="Times New Roman"/>
          <w:sz w:val="16"/>
          <w:szCs w:val="16"/>
        </w:rPr>
        <w:t>и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8, ал. 2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4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5">
    <w:p w:rsidR="00A83A24" w:rsidRPr="008514C3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</w:pPr>
      <w:r w:rsidRPr="008514C3">
        <w:rPr>
          <w:rStyle w:val="FootnoteReference"/>
          <w:sz w:val="16"/>
          <w:szCs w:val="16"/>
        </w:rPr>
        <w:footnoteRef/>
      </w:r>
      <w:r w:rsidRPr="008514C3">
        <w:rPr>
          <w:sz w:val="16"/>
          <w:szCs w:val="16"/>
        </w:rPr>
        <w:t xml:space="preserve"> </w:t>
      </w:r>
      <w:r w:rsidRPr="008514C3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8514C3">
        <w:rPr>
          <w:rFonts w:ascii="Times New Roman" w:hAnsi="Times New Roman"/>
          <w:sz w:val="16"/>
          <w:szCs w:val="16"/>
        </w:rPr>
        <w:t>Обн.,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8514C3">
        <w:rPr>
          <w:rFonts w:ascii="Times New Roman" w:hAnsi="Times New Roman"/>
          <w:sz w:val="16"/>
          <w:szCs w:val="16"/>
        </w:rPr>
        <w:t>и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8, ал. 3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5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6">
    <w:p w:rsidR="00A83A24" w:rsidRPr="008514C3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</w:pPr>
      <w:r w:rsidRPr="008514C3">
        <w:rPr>
          <w:rStyle w:val="FootnoteReference"/>
          <w:sz w:val="16"/>
          <w:szCs w:val="16"/>
        </w:rPr>
        <w:footnoteRef/>
      </w:r>
      <w:r w:rsidRPr="008514C3">
        <w:rPr>
          <w:sz w:val="16"/>
          <w:szCs w:val="16"/>
        </w:rPr>
        <w:t xml:space="preserve"> </w:t>
      </w:r>
      <w:r w:rsidRPr="008514C3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8514C3">
        <w:rPr>
          <w:rFonts w:ascii="Times New Roman" w:hAnsi="Times New Roman"/>
          <w:sz w:val="16"/>
          <w:szCs w:val="16"/>
        </w:rPr>
        <w:t>Обн.,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8514C3">
        <w:rPr>
          <w:rFonts w:ascii="Times New Roman" w:hAnsi="Times New Roman"/>
          <w:sz w:val="16"/>
          <w:szCs w:val="16"/>
        </w:rPr>
        <w:t>и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9, ал. 1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6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7">
    <w:p w:rsidR="00A83A24" w:rsidRPr="00ED5EE1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bg-BG"/>
        </w:rPr>
      </w:pPr>
      <w:r w:rsidRPr="008514C3">
        <w:rPr>
          <w:rStyle w:val="FootnoteReference"/>
          <w:sz w:val="16"/>
          <w:szCs w:val="16"/>
        </w:rPr>
        <w:footnoteRef/>
      </w:r>
      <w:r w:rsidRPr="008514C3">
        <w:rPr>
          <w:sz w:val="16"/>
          <w:szCs w:val="16"/>
        </w:rPr>
        <w:t xml:space="preserve"> </w:t>
      </w:r>
      <w:r w:rsidRPr="008514C3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8514C3">
        <w:rPr>
          <w:rFonts w:ascii="Times New Roman" w:hAnsi="Times New Roman"/>
          <w:sz w:val="16"/>
          <w:szCs w:val="16"/>
        </w:rPr>
        <w:t>Обн.,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8514C3">
        <w:rPr>
          <w:rFonts w:ascii="Times New Roman" w:hAnsi="Times New Roman"/>
          <w:sz w:val="16"/>
          <w:szCs w:val="16"/>
        </w:rPr>
        <w:t>и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Раздел IV. Право на образование. Задължително предучилищно и училищно образование, 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>чл. 12, ал. 1</w:t>
      </w:r>
      <w:r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(</w:t>
      </w:r>
      <w:hyperlink r:id="rId7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8">
    <w:p w:rsidR="00A83A24" w:rsidRPr="00E15E1B" w:rsidRDefault="00A83A24" w:rsidP="00A83A24">
      <w:pPr>
        <w:shd w:val="clear" w:color="auto" w:fill="FEFEFE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val="bg-BG"/>
        </w:rPr>
      </w:pPr>
      <w:r w:rsidRPr="008514C3">
        <w:rPr>
          <w:rStyle w:val="FootnoteReference"/>
          <w:sz w:val="16"/>
          <w:szCs w:val="16"/>
        </w:rPr>
        <w:footnoteRef/>
      </w:r>
      <w:r w:rsidRPr="008514C3">
        <w:rPr>
          <w:sz w:val="16"/>
          <w:szCs w:val="16"/>
        </w:rPr>
        <w:t xml:space="preserve"> </w:t>
      </w:r>
      <w:r w:rsidRPr="008514C3">
        <w:rPr>
          <w:rFonts w:ascii="Times New Roman" w:hAnsi="Times New Roman"/>
          <w:sz w:val="16"/>
          <w:szCs w:val="16"/>
        </w:rPr>
        <w:t xml:space="preserve">ЗАКОН за предучилищното и училищното образование </w:t>
      </w:r>
      <w:proofErr w:type="gramStart"/>
      <w:r w:rsidRPr="008514C3">
        <w:rPr>
          <w:rFonts w:ascii="Times New Roman" w:hAnsi="Times New Roman"/>
          <w:sz w:val="16"/>
          <w:szCs w:val="16"/>
        </w:rPr>
        <w:t>Обн.,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ДВ, бр. 79 от 13.10.2015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1.08.2016 г., изм. </w:t>
      </w:r>
      <w:proofErr w:type="gramStart"/>
      <w:r w:rsidRPr="008514C3">
        <w:rPr>
          <w:rFonts w:ascii="Times New Roman" w:hAnsi="Times New Roman"/>
          <w:sz w:val="16"/>
          <w:szCs w:val="16"/>
        </w:rPr>
        <w:t>и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доп., бр. 98 от 9.12.2016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изм., бр. 105 от 30.12.2016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1.01.2017 г., бр. 58 от 18.07.2017 </w:t>
      </w:r>
      <w:proofErr w:type="gramStart"/>
      <w:r w:rsidRPr="008514C3">
        <w:rPr>
          <w:rFonts w:ascii="Times New Roman" w:hAnsi="Times New Roman"/>
          <w:sz w:val="16"/>
          <w:szCs w:val="16"/>
        </w:rPr>
        <w:t>г.,</w:t>
      </w:r>
      <w:proofErr w:type="gramEnd"/>
      <w:r w:rsidRPr="008514C3">
        <w:rPr>
          <w:rFonts w:ascii="Times New Roman" w:hAnsi="Times New Roman"/>
          <w:sz w:val="16"/>
          <w:szCs w:val="16"/>
        </w:rPr>
        <w:t xml:space="preserve"> в сила от 18.07.2017 г.</w:t>
      </w:r>
      <w:r w:rsidRPr="008514C3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 xml:space="preserve"> </w:t>
      </w:r>
      <w:r w:rsidRPr="00ED5EE1">
        <w:rPr>
          <w:rFonts w:ascii="Times New Roman" w:eastAsia="Times New Roman" w:hAnsi="Times New Roman"/>
          <w:b/>
          <w:bCs/>
          <w:sz w:val="16"/>
          <w:szCs w:val="16"/>
        </w:rPr>
        <w:t>Раздел I. Основни права и задължения</w:t>
      </w:r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, чл. 171, ал. 1 (</w:t>
      </w:r>
      <w:hyperlink r:id="rId8" w:history="1">
        <w:r w:rsidRPr="00ED5EE1">
          <w:rPr>
            <w:rStyle w:val="Hyperlink"/>
            <w:rFonts w:ascii="Times New Roman" w:eastAsia="Times New Roman" w:hAnsi="Times New Roman"/>
            <w:sz w:val="16"/>
            <w:szCs w:val="16"/>
          </w:rPr>
          <w:t>file:///C:/Users/FRSZ4/Downloads/zkn_PedUchObrazovanie-izm092020.pdf</w:t>
        </w:r>
      </w:hyperlink>
      <w:r w:rsidRPr="00ED5EE1">
        <w:rPr>
          <w:rFonts w:ascii="Times New Roman" w:eastAsia="Times New Roman" w:hAnsi="Times New Roman"/>
          <w:b/>
          <w:bCs/>
          <w:sz w:val="16"/>
          <w:szCs w:val="16"/>
          <w:lang w:val="bg-BG"/>
        </w:rPr>
        <w:t>)</w:t>
      </w:r>
    </w:p>
  </w:footnote>
  <w:footnote w:id="9">
    <w:p w:rsidR="00A83A24" w:rsidRPr="00E15E1B" w:rsidRDefault="00A83A24" w:rsidP="00A83A24">
      <w:pPr>
        <w:rPr>
          <w:rFonts w:ascii="Times New Roman" w:hAnsi="Times New Roman"/>
          <w:sz w:val="16"/>
          <w:szCs w:val="16"/>
          <w:lang w:val="bg-BG"/>
        </w:rPr>
      </w:pPr>
      <w:r w:rsidRPr="00E15E1B">
        <w:rPr>
          <w:rStyle w:val="FootnoteReference"/>
          <w:sz w:val="16"/>
          <w:szCs w:val="16"/>
        </w:rPr>
        <w:footnoteRef/>
      </w:r>
      <w:r w:rsidRPr="00E15E1B">
        <w:rPr>
          <w:sz w:val="16"/>
          <w:szCs w:val="16"/>
        </w:rPr>
        <w:t xml:space="preserve"> </w:t>
      </w:r>
      <w:r w:rsidRPr="00E15E1B">
        <w:rPr>
          <w:rFonts w:ascii="Times New Roman" w:hAnsi="Times New Roman"/>
          <w:sz w:val="16"/>
          <w:szCs w:val="16"/>
        </w:rPr>
        <w:t xml:space="preserve">НАРЕДБА за приобщаващото образование Приета с ПМС № 232 от 20.10.2017 </w:t>
      </w:r>
      <w:proofErr w:type="gramStart"/>
      <w:r w:rsidRPr="00E15E1B">
        <w:rPr>
          <w:rFonts w:ascii="Times New Roman" w:hAnsi="Times New Roman"/>
          <w:sz w:val="16"/>
          <w:szCs w:val="16"/>
        </w:rPr>
        <w:t>г.,</w:t>
      </w:r>
      <w:proofErr w:type="gramEnd"/>
      <w:r w:rsidRPr="00E15E1B">
        <w:rPr>
          <w:rFonts w:ascii="Times New Roman" w:hAnsi="Times New Roman"/>
          <w:sz w:val="16"/>
          <w:szCs w:val="16"/>
        </w:rPr>
        <w:t xml:space="preserve"> обн., ДВ, бр. 86 от 27.10.2017 </w:t>
      </w:r>
      <w:proofErr w:type="gramStart"/>
      <w:r w:rsidRPr="00E15E1B">
        <w:rPr>
          <w:rFonts w:ascii="Times New Roman" w:hAnsi="Times New Roman"/>
          <w:sz w:val="16"/>
          <w:szCs w:val="16"/>
        </w:rPr>
        <w:t>г.,</w:t>
      </w:r>
      <w:proofErr w:type="gramEnd"/>
      <w:r w:rsidRPr="00E15E1B">
        <w:rPr>
          <w:rFonts w:ascii="Times New Roman" w:hAnsi="Times New Roman"/>
          <w:sz w:val="16"/>
          <w:szCs w:val="16"/>
        </w:rPr>
        <w:t xml:space="preserve"> в сила от 27.10.2017 г.</w:t>
      </w:r>
      <w:r w:rsidRPr="00E15E1B">
        <w:rPr>
          <w:rFonts w:ascii="Times New Roman" w:hAnsi="Times New Roman"/>
          <w:sz w:val="16"/>
          <w:szCs w:val="16"/>
          <w:lang w:val="bg-BG"/>
        </w:rPr>
        <w:t xml:space="preserve"> </w:t>
      </w:r>
      <w:r w:rsidRPr="00E15E1B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>Раздел II. Подкрепа за личностно развитие на децата и учениците</w:t>
      </w:r>
      <w:r w:rsidRPr="00E15E1B">
        <w:rPr>
          <w:rFonts w:ascii="Times New Roman" w:eastAsia="Times New Roman" w:hAnsi="Times New Roman"/>
          <w:b/>
          <w:bCs/>
          <w:color w:val="000000"/>
          <w:sz w:val="16"/>
          <w:szCs w:val="16"/>
          <w:lang w:val="bg-BG"/>
        </w:rPr>
        <w:t xml:space="preserve">. </w:t>
      </w:r>
      <w:r w:rsidRPr="00E15E1B">
        <w:rPr>
          <w:rFonts w:ascii="Times New Roman" w:eastAsia="Times New Roman" w:hAnsi="Times New Roman"/>
          <w:color w:val="000000"/>
          <w:sz w:val="16"/>
          <w:szCs w:val="16"/>
          <w:lang w:val="bg-BG"/>
        </w:rPr>
        <w:t>чл. 174, чл. 176, чл. 190</w:t>
      </w:r>
      <w:r>
        <w:rPr>
          <w:rFonts w:ascii="Times New Roman" w:eastAsia="Times New Roman" w:hAnsi="Times New Roman"/>
          <w:color w:val="000000"/>
          <w:sz w:val="16"/>
          <w:szCs w:val="16"/>
          <w:lang w:val="bg-BG"/>
        </w:rPr>
        <w:t xml:space="preserve"> </w:t>
      </w:r>
      <w:r w:rsidRPr="00E15E1B">
        <w:rPr>
          <w:rFonts w:ascii="Times New Roman" w:eastAsia="Times New Roman" w:hAnsi="Times New Roman"/>
          <w:color w:val="000000"/>
          <w:sz w:val="16"/>
          <w:szCs w:val="16"/>
          <w:lang w:val="bg-BG"/>
        </w:rPr>
        <w:t>(</w:t>
      </w:r>
      <w:hyperlink r:id="rId9" w:history="1">
        <w:r w:rsidRPr="00E15E1B">
          <w:rPr>
            <w:rStyle w:val="Hyperlink"/>
            <w:rFonts w:ascii="Times New Roman" w:hAnsi="Times New Roman"/>
            <w:sz w:val="16"/>
            <w:szCs w:val="16"/>
            <w:lang w:val="bg-BG"/>
          </w:rPr>
          <w:t>file:///C:/Users/FRSZ4/Downloads/ink_tekst_3naredbi.pdf</w:t>
        </w:r>
      </w:hyperlink>
      <w:r w:rsidRPr="00E15E1B">
        <w:rPr>
          <w:rFonts w:ascii="Times New Roman" w:eastAsia="Times New Roman" w:hAnsi="Times New Roman"/>
          <w:color w:val="000000"/>
          <w:sz w:val="16"/>
          <w:szCs w:val="16"/>
          <w:lang w:val="bg-BG"/>
        </w:rPr>
        <w:t>)</w:t>
      </w:r>
    </w:p>
  </w:footnote>
  <w:footnote w:id="10">
    <w:p w:rsidR="00A83A24" w:rsidRPr="00E15E1B" w:rsidRDefault="00A83A24" w:rsidP="00A83A2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E15E1B">
        <w:rPr>
          <w:rFonts w:ascii="Times New Roman" w:hAnsi="Times New Roman"/>
          <w:sz w:val="16"/>
          <w:szCs w:val="16"/>
          <w:lang w:val="bg-BG"/>
        </w:rPr>
        <w:t>Конвенция за правата на детето на ООН (</w:t>
      </w:r>
      <w:hyperlink r:id="rId10" w:history="1">
        <w:r w:rsidRPr="00E15E1B">
          <w:rPr>
            <w:rStyle w:val="Hyperlink"/>
            <w:rFonts w:ascii="Times New Roman" w:hAnsi="Times New Roman"/>
            <w:sz w:val="16"/>
            <w:szCs w:val="16"/>
            <w:lang w:val="bg-BG"/>
          </w:rPr>
          <w:t>https://www.unicef.org/bulgaria/sites/unicef.org.bulgaria/files/2019-01/CRC_BG.PDF</w:t>
        </w:r>
      </w:hyperlink>
      <w:r w:rsidRPr="00E15E1B">
        <w:rPr>
          <w:rFonts w:ascii="Times New Roman" w:hAnsi="Times New Roman"/>
          <w:sz w:val="16"/>
          <w:szCs w:val="16"/>
          <w:lang w:val="bg-BG"/>
        </w:rPr>
        <w:t>)</w:t>
      </w:r>
    </w:p>
  </w:footnote>
  <w:footnote w:id="11">
    <w:p w:rsidR="00A83A24" w:rsidRPr="00E15E1B" w:rsidRDefault="00A83A24" w:rsidP="00A83A24">
      <w:pPr>
        <w:pStyle w:val="FootnoteText"/>
        <w:rPr>
          <w:sz w:val="16"/>
          <w:szCs w:val="16"/>
          <w:lang w:val="bg-BG"/>
        </w:rPr>
      </w:pPr>
      <w:r w:rsidRPr="00E15E1B">
        <w:rPr>
          <w:rStyle w:val="FootnoteReference"/>
          <w:sz w:val="16"/>
          <w:szCs w:val="16"/>
        </w:rPr>
        <w:footnoteRef/>
      </w:r>
      <w:r w:rsidRPr="00E15E1B">
        <w:rPr>
          <w:sz w:val="16"/>
          <w:szCs w:val="16"/>
        </w:rPr>
        <w:t xml:space="preserve"> </w:t>
      </w:r>
      <w:r w:rsidRPr="00E15E1B">
        <w:rPr>
          <w:rFonts w:ascii="Times New Roman" w:hAnsi="Times New Roman"/>
          <w:sz w:val="16"/>
          <w:szCs w:val="16"/>
          <w:lang w:val="bg-BG"/>
        </w:rPr>
        <w:t>Конвенция за правата на детето на ООН (</w:t>
      </w:r>
      <w:hyperlink r:id="rId11" w:history="1">
        <w:r w:rsidRPr="00E15E1B">
          <w:rPr>
            <w:rStyle w:val="Hyperlink"/>
            <w:rFonts w:ascii="Times New Roman" w:hAnsi="Times New Roman"/>
            <w:sz w:val="16"/>
            <w:szCs w:val="16"/>
            <w:lang w:val="bg-BG"/>
          </w:rPr>
          <w:t>https://www.unicef.org/bulgaria/sites/unicef.org.bulgaria/files/2019-01/CRC_BG.PDF</w:t>
        </w:r>
      </w:hyperlink>
      <w:r w:rsidRPr="00E15E1B">
        <w:rPr>
          <w:rFonts w:ascii="Times New Roman" w:hAnsi="Times New Roman"/>
          <w:sz w:val="16"/>
          <w:szCs w:val="16"/>
          <w:lang w:val="bg-BG"/>
        </w:rPr>
        <w:t>)</w:t>
      </w:r>
    </w:p>
  </w:footnote>
  <w:footnote w:id="12">
    <w:p w:rsidR="00A83A24" w:rsidRPr="00E15E1B" w:rsidRDefault="00A83A24" w:rsidP="00A83A24">
      <w:pPr>
        <w:rPr>
          <w:rFonts w:ascii="Times New Roman" w:hAnsi="Times New Roman"/>
          <w:sz w:val="16"/>
          <w:szCs w:val="16"/>
          <w:lang w:val="bg-BG"/>
        </w:rPr>
      </w:pPr>
      <w:r w:rsidRPr="00E15E1B">
        <w:rPr>
          <w:rStyle w:val="FootnoteReference"/>
          <w:sz w:val="16"/>
          <w:szCs w:val="16"/>
        </w:rPr>
        <w:footnoteRef/>
      </w:r>
      <w:r w:rsidRPr="00E15E1B">
        <w:rPr>
          <w:sz w:val="16"/>
          <w:szCs w:val="16"/>
        </w:rPr>
        <w:t xml:space="preserve"> </w:t>
      </w:r>
      <w:r w:rsidRPr="00E15E1B">
        <w:rPr>
          <w:rFonts w:ascii="Times New Roman" w:eastAsia="Times New Roman" w:hAnsi="Times New Roman"/>
          <w:b/>
          <w:bCs/>
          <w:color w:val="000000"/>
          <w:sz w:val="16"/>
          <w:szCs w:val="16"/>
        </w:rPr>
        <w:t>КОНСТИТУЦИЯ НА РЕПУБЛИКА БЪЛГАРИЯ</w:t>
      </w:r>
      <w:r w:rsidRPr="00E15E1B">
        <w:rPr>
          <w:rFonts w:ascii="Times New Roman" w:hAnsi="Times New Roman"/>
          <w:sz w:val="16"/>
          <w:szCs w:val="16"/>
          <w:lang w:val="bg-BG"/>
        </w:rPr>
        <w:t xml:space="preserve">. </w:t>
      </w:r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В сила от 13.07.1991 г.</w:t>
      </w:r>
      <w:r w:rsidRPr="00E15E1B">
        <w:rPr>
          <w:rFonts w:ascii="Times New Roman" w:hAnsi="Times New Roman"/>
          <w:sz w:val="16"/>
          <w:szCs w:val="16"/>
          <w:lang w:val="bg-BG"/>
        </w:rPr>
        <w:t xml:space="preserve"> </w:t>
      </w:r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Обн.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бр.56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 от 13 Юли 1991г., изм.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бр.85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 от 26 Септември 2003г., изм.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бр.18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 от 25 Февруари 2005г., изм.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бр.27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 от 31 Март 2006г., изм.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бр.78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 от 26 Септември 2006г., изм.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бр.12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 от 6 Февруари 2007г., изм.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и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 xml:space="preserve"> доп. ДВ. </w:t>
      </w:r>
      <w:proofErr w:type="gramStart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бр.100</w:t>
      </w:r>
      <w:proofErr w:type="gramEnd"/>
      <w:r w:rsidRPr="00E15E1B">
        <w:rPr>
          <w:rFonts w:ascii="Times New Roman" w:eastAsia="Times New Roman" w:hAnsi="Times New Roman"/>
          <w:color w:val="000000"/>
          <w:sz w:val="16"/>
          <w:szCs w:val="16"/>
        </w:rPr>
        <w:t> от 18 Декември 2015г.</w:t>
      </w:r>
      <w:r w:rsidRPr="00E15E1B">
        <w:rPr>
          <w:rFonts w:ascii="Times New Roman" w:eastAsia="Times New Roman" w:hAnsi="Times New Roman"/>
          <w:color w:val="000000"/>
          <w:sz w:val="16"/>
          <w:szCs w:val="16"/>
          <w:lang w:val="bg-BG"/>
        </w:rPr>
        <w:t xml:space="preserve"> Чл. 53, ал. 1, 2 ,3</w:t>
      </w:r>
    </w:p>
    <w:p w:rsidR="00A83A24" w:rsidRPr="00E15E1B" w:rsidRDefault="00A83A24" w:rsidP="00A83A24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A24" w:rsidRPr="006D77F2" w:rsidRDefault="00A83A24" w:rsidP="00A83A24">
    <w:pPr>
      <w:pStyle w:val="Header"/>
      <w:jc w:val="center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2366010</wp:posOffset>
          </wp:positionH>
          <wp:positionV relativeFrom="paragraph">
            <wp:posOffset>-203200</wp:posOffset>
          </wp:positionV>
          <wp:extent cx="902335" cy="1130300"/>
          <wp:effectExtent l="0" t="0" r="0" b="0"/>
          <wp:wrapNone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-368300</wp:posOffset>
          </wp:positionH>
          <wp:positionV relativeFrom="paragraph">
            <wp:posOffset>-171450</wp:posOffset>
          </wp:positionV>
          <wp:extent cx="1276350" cy="1009650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4895850</wp:posOffset>
          </wp:positionH>
          <wp:positionV relativeFrom="paragraph">
            <wp:posOffset>-158750</wp:posOffset>
          </wp:positionV>
          <wp:extent cx="1419225" cy="1009650"/>
          <wp:effectExtent l="0" t="0" r="9525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83A24" w:rsidRDefault="00A83A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03B67"/>
    <w:multiLevelType w:val="multilevel"/>
    <w:tmpl w:val="38EC3E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B74326"/>
    <w:multiLevelType w:val="multilevel"/>
    <w:tmpl w:val="5084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46B2539"/>
    <w:multiLevelType w:val="hybridMultilevel"/>
    <w:tmpl w:val="8FAC50FA"/>
    <w:lvl w:ilvl="0" w:tplc="2B6AFC5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F7B77"/>
    <w:multiLevelType w:val="multilevel"/>
    <w:tmpl w:val="1B889A3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  <w:szCs w:val="4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  <w:sz w:val="2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sz w:val="21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Theme="minorHAnsi" w:hint="default"/>
        <w:sz w:val="21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eastAsiaTheme="minorHAnsi" w:hint="default"/>
        <w:sz w:val="21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Theme="minorHAnsi" w:hint="default"/>
        <w:sz w:val="21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Theme="minorHAnsi" w:hint="default"/>
        <w:sz w:val="21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eastAsiaTheme="minorHAnsi" w:hint="default"/>
        <w:sz w:val="21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Theme="minorHAnsi" w:hint="default"/>
        <w:sz w:val="21"/>
      </w:rPr>
    </w:lvl>
  </w:abstractNum>
  <w:abstractNum w:abstractNumId="4" w15:restartNumberingAfterBreak="0">
    <w:nsid w:val="7330413F"/>
    <w:multiLevelType w:val="multilevel"/>
    <w:tmpl w:val="A8DA4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D0"/>
    <w:rsid w:val="00011D21"/>
    <w:rsid w:val="000638DF"/>
    <w:rsid w:val="00072E0C"/>
    <w:rsid w:val="00073E8A"/>
    <w:rsid w:val="000A4730"/>
    <w:rsid w:val="000C3946"/>
    <w:rsid w:val="000E38BD"/>
    <w:rsid w:val="001337A3"/>
    <w:rsid w:val="0015742D"/>
    <w:rsid w:val="00191848"/>
    <w:rsid w:val="001E4D76"/>
    <w:rsid w:val="002017A6"/>
    <w:rsid w:val="00216F94"/>
    <w:rsid w:val="00251EE5"/>
    <w:rsid w:val="003008CC"/>
    <w:rsid w:val="00305BF6"/>
    <w:rsid w:val="003B10DA"/>
    <w:rsid w:val="003C5724"/>
    <w:rsid w:val="004116AA"/>
    <w:rsid w:val="0043025A"/>
    <w:rsid w:val="00450FE9"/>
    <w:rsid w:val="00457F95"/>
    <w:rsid w:val="004A4797"/>
    <w:rsid w:val="004B0E9D"/>
    <w:rsid w:val="004D5D69"/>
    <w:rsid w:val="004D6285"/>
    <w:rsid w:val="004E6EE8"/>
    <w:rsid w:val="00545A36"/>
    <w:rsid w:val="00595FE7"/>
    <w:rsid w:val="005B5A72"/>
    <w:rsid w:val="005F460C"/>
    <w:rsid w:val="00625528"/>
    <w:rsid w:val="006278B3"/>
    <w:rsid w:val="00660F2F"/>
    <w:rsid w:val="006931D4"/>
    <w:rsid w:val="007072C9"/>
    <w:rsid w:val="00722DD0"/>
    <w:rsid w:val="00741011"/>
    <w:rsid w:val="00767666"/>
    <w:rsid w:val="007F7DA8"/>
    <w:rsid w:val="00845A8C"/>
    <w:rsid w:val="00854D90"/>
    <w:rsid w:val="00862CC9"/>
    <w:rsid w:val="00871B3D"/>
    <w:rsid w:val="00886EC4"/>
    <w:rsid w:val="008A4432"/>
    <w:rsid w:val="008E2288"/>
    <w:rsid w:val="00922494"/>
    <w:rsid w:val="00951968"/>
    <w:rsid w:val="00974B30"/>
    <w:rsid w:val="009E17D2"/>
    <w:rsid w:val="00A04C2F"/>
    <w:rsid w:val="00A32B25"/>
    <w:rsid w:val="00A35AB4"/>
    <w:rsid w:val="00A726D1"/>
    <w:rsid w:val="00A76AFB"/>
    <w:rsid w:val="00A839D3"/>
    <w:rsid w:val="00A83A24"/>
    <w:rsid w:val="00AB2C04"/>
    <w:rsid w:val="00B071DC"/>
    <w:rsid w:val="00B3638C"/>
    <w:rsid w:val="00BC0350"/>
    <w:rsid w:val="00BE0EB6"/>
    <w:rsid w:val="00C23070"/>
    <w:rsid w:val="00C4444E"/>
    <w:rsid w:val="00C90E2C"/>
    <w:rsid w:val="00CE7CEA"/>
    <w:rsid w:val="00D20A32"/>
    <w:rsid w:val="00D904A5"/>
    <w:rsid w:val="00E231C7"/>
    <w:rsid w:val="00E73E28"/>
    <w:rsid w:val="00E85E94"/>
    <w:rsid w:val="00E97A95"/>
    <w:rsid w:val="00EC0B13"/>
    <w:rsid w:val="00EC4C62"/>
    <w:rsid w:val="00F44D38"/>
    <w:rsid w:val="00F6615C"/>
    <w:rsid w:val="00FA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22D42-3692-4033-8DA3-DFAFD9D4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DA8"/>
    <w:pPr>
      <w:ind w:left="720"/>
      <w:contextualSpacing/>
    </w:pPr>
  </w:style>
  <w:style w:type="paragraph" w:customStyle="1" w:styleId="Default">
    <w:name w:val="Default"/>
    <w:rsid w:val="005F46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A83A2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3A2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A2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83A2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83A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A24"/>
  </w:style>
  <w:style w:type="paragraph" w:styleId="Footer">
    <w:name w:val="footer"/>
    <w:basedOn w:val="Normal"/>
    <w:link w:val="FooterChar"/>
    <w:uiPriority w:val="99"/>
    <w:unhideWhenUsed/>
    <w:rsid w:val="00A83A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2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FRSZ4/Downloads/zkn_PedUchObrazovanie-izm092020.pdf" TargetMode="External"/><Relationship Id="rId3" Type="http://schemas.openxmlformats.org/officeDocument/2006/relationships/hyperlink" Target="file:///C:/Users/FRSZ4/Downloads/zkn_PedUchObrazovanie-izm092020.pdf" TargetMode="External"/><Relationship Id="rId7" Type="http://schemas.openxmlformats.org/officeDocument/2006/relationships/hyperlink" Target="file:///C:/Users/FRSZ4/Downloads/zkn_PedUchObrazovanie-izm092020.pdf" TargetMode="External"/><Relationship Id="rId2" Type="http://schemas.openxmlformats.org/officeDocument/2006/relationships/hyperlink" Target="file:///C:/Users/FRSZ4/Downloads/zkn_PedUchObrazovanie-izm092020.pdf" TargetMode="External"/><Relationship Id="rId1" Type="http://schemas.openxmlformats.org/officeDocument/2006/relationships/hyperlink" Target="file:///C:/Users/FRSZ4/Downloads/zkn_PedUchObrazovanie-izm092020.pdf" TargetMode="External"/><Relationship Id="rId6" Type="http://schemas.openxmlformats.org/officeDocument/2006/relationships/hyperlink" Target="file:///C:/Users/FRSZ4/Downloads/zkn_PedUchObrazovanie-izm092020.pdf" TargetMode="External"/><Relationship Id="rId11" Type="http://schemas.openxmlformats.org/officeDocument/2006/relationships/hyperlink" Target="https://www.unicef.org/bulgaria/sites/unicef.org.bulgaria/files/2019-01/CRC_BG.PDF" TargetMode="External"/><Relationship Id="rId5" Type="http://schemas.openxmlformats.org/officeDocument/2006/relationships/hyperlink" Target="file:///C:/Users/FRSZ4/Downloads/zkn_PedUchObrazovanie-izm092020.pdf" TargetMode="External"/><Relationship Id="rId10" Type="http://schemas.openxmlformats.org/officeDocument/2006/relationships/hyperlink" Target="https://www.unicef.org/bulgaria/sites/unicef.org.bulgaria/files/2019-01/CRC_BG.PDF" TargetMode="External"/><Relationship Id="rId4" Type="http://schemas.openxmlformats.org/officeDocument/2006/relationships/hyperlink" Target="file:///C:/Users/FRSZ4/Downloads/zkn_PedUchObrazovanie-izm092020.pdf" TargetMode="External"/><Relationship Id="rId9" Type="http://schemas.openxmlformats.org/officeDocument/2006/relationships/hyperlink" Target="file:///C:/Users/FRSZ4/Downloads/ink_tekst_3naredbi.pdf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5138</Words>
  <Characters>29289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NMD</dc:creator>
  <cp:keywords/>
  <dc:description/>
  <cp:lastModifiedBy>NMD4576</cp:lastModifiedBy>
  <cp:revision>2</cp:revision>
  <dcterms:created xsi:type="dcterms:W3CDTF">2021-04-20T12:27:00Z</dcterms:created>
  <dcterms:modified xsi:type="dcterms:W3CDTF">2021-04-20T12:27:00Z</dcterms:modified>
</cp:coreProperties>
</file>